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88" w:rsidRDefault="00AC1B88" w:rsidP="00AC1B88">
      <w:pPr>
        <w:pStyle w:val="NoSpacing"/>
        <w:jc w:val="center"/>
      </w:pPr>
      <w:r w:rsidRPr="00AC1B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7475" cy="5524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BD" w:rsidRDefault="009C2EBD" w:rsidP="00EF6C8B">
      <w:pPr>
        <w:pStyle w:val="NoSpacing"/>
      </w:pPr>
    </w:p>
    <w:p w:rsidR="00B73266" w:rsidRPr="00B73266" w:rsidRDefault="00B02266" w:rsidP="00B7326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2017</w:t>
      </w:r>
      <w:r w:rsidR="00B73266" w:rsidRPr="00B73266">
        <w:rPr>
          <w:rFonts w:ascii="Arial" w:hAnsi="Arial" w:cs="Arial"/>
          <w:b/>
          <w:sz w:val="32"/>
          <w:szCs w:val="32"/>
        </w:rPr>
        <w:t xml:space="preserve"> Benefits Highlights</w:t>
      </w:r>
    </w:p>
    <w:p w:rsidR="00B73266" w:rsidRDefault="00B73266" w:rsidP="00EF6C8B">
      <w:pPr>
        <w:pStyle w:val="NoSpacing"/>
      </w:pPr>
    </w:p>
    <w:p w:rsidR="00AA2251" w:rsidRPr="00AA2251" w:rsidRDefault="00AA2251" w:rsidP="00AA2251">
      <w:pPr>
        <w:pStyle w:val="NoSpacing"/>
        <w:ind w:left="-360"/>
        <w:rPr>
          <w:rFonts w:ascii="Arial" w:hAnsi="Arial" w:cs="Arial"/>
          <w:sz w:val="27"/>
          <w:szCs w:val="27"/>
          <w:lang w:val="en"/>
        </w:rPr>
      </w:pPr>
      <w:r w:rsidRPr="00C9397B">
        <w:rPr>
          <w:noProof/>
        </w:rPr>
        <w:drawing>
          <wp:inline distT="0" distB="0" distL="0" distR="0" wp14:anchorId="6AD4EBF9" wp14:editId="056DA4CC">
            <wp:extent cx="1171575" cy="990600"/>
            <wp:effectExtent l="0" t="0" r="9525" b="0"/>
            <wp:docPr id="18" name="Picture 18" descr="https://encrypted-tbn3.gstatic.com/images?q=tbn:ANd9GcSe_-jyPmhPgctXcrszgR1CoHL316_jCogv3wBjkv6zTn3iUqV-7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e_-jyPmhPgctXcrszgR1CoHL316_jCogv3wBjkv6zTn3iUqV-7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51">
        <w:t xml:space="preserve"> </w:t>
      </w:r>
      <w:r w:rsidRPr="00AA2251">
        <w:rPr>
          <w:rFonts w:ascii="Arial" w:hAnsi="Arial" w:cs="Arial"/>
          <w:sz w:val="27"/>
          <w:szCs w:val="27"/>
          <w:lang w:val="en"/>
        </w:rPr>
        <w:t>Pay &amp; Banking</w:t>
      </w:r>
    </w:p>
    <w:p w:rsidR="00AA2251" w:rsidRPr="00AA2251" w:rsidRDefault="00AA2251" w:rsidP="00AA2251">
      <w:pPr>
        <w:spacing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AA2251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ILC </w:t>
      </w:r>
      <w:r w:rsidR="0072614E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offers competitive pay. Some positions </w:t>
      </w:r>
      <w:r w:rsidR="00CF768E">
        <w:rPr>
          <w:rFonts w:ascii="Arial" w:eastAsia="Times New Roman" w:hAnsi="Arial" w:cs="Arial"/>
          <w:color w:val="222222"/>
          <w:sz w:val="24"/>
          <w:szCs w:val="24"/>
          <w:lang w:val="en"/>
        </w:rPr>
        <w:t>pay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r w:rsidR="0072614E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extra 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for evening, night and weekend work. We pay</w:t>
      </w:r>
      <w:r w:rsidRPr="00AA2251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every two weeks, with most employees choosing direct deposit.</w:t>
      </w:r>
    </w:p>
    <w:p w:rsidR="00930FF2" w:rsidRDefault="00930FF2" w:rsidP="00AA2251">
      <w:pPr>
        <w:pStyle w:val="NoSpacing"/>
        <w:ind w:left="-360"/>
        <w:rPr>
          <w:lang w:val="en"/>
        </w:rPr>
      </w:pPr>
      <w:r w:rsidRPr="00930FF2">
        <w:rPr>
          <w:noProof/>
          <w:color w:val="0000FF"/>
        </w:rPr>
        <w:drawing>
          <wp:inline distT="0" distB="0" distL="0" distR="0" wp14:anchorId="074313E8" wp14:editId="7D389D2F">
            <wp:extent cx="809625" cy="762000"/>
            <wp:effectExtent l="0" t="0" r="9525" b="0"/>
            <wp:docPr id="1" name="Picture 1" descr="https://encrypted-tbn3.gstatic.com/images?q=tbn:ANd9GcT23W2bjhlrOy7ltsFKeZNDMgXl4ezBjkli31w6Rxm56qnjY2MDG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23W2bjhlrOy7ltsFKeZNDMgXl4ezBjkli31w6Rxm56qnjY2MDG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C8B">
        <w:rPr>
          <w:rFonts w:ascii="Arial" w:hAnsi="Arial" w:cs="Arial"/>
          <w:sz w:val="27"/>
          <w:szCs w:val="27"/>
          <w:lang w:val="en"/>
        </w:rPr>
        <w:t xml:space="preserve">    </w:t>
      </w:r>
      <w:r w:rsidRPr="00AA2251">
        <w:rPr>
          <w:rFonts w:ascii="Arial" w:hAnsi="Arial" w:cs="Arial"/>
          <w:sz w:val="27"/>
          <w:szCs w:val="27"/>
          <w:lang w:val="en"/>
        </w:rPr>
        <w:t>H</w:t>
      </w:r>
      <w:r w:rsidR="00AA2251" w:rsidRPr="00AA2251">
        <w:rPr>
          <w:rFonts w:ascii="Arial" w:hAnsi="Arial" w:cs="Arial"/>
          <w:sz w:val="27"/>
          <w:szCs w:val="27"/>
          <w:lang w:val="en"/>
        </w:rPr>
        <w:t>ealth, Dental &amp; Vision</w:t>
      </w:r>
    </w:p>
    <w:p w:rsidR="00930FF2" w:rsidRDefault="00AA2251" w:rsidP="00AA2251">
      <w:pPr>
        <w:pStyle w:val="NoSpacing"/>
        <w:ind w:left="-36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Insurances a</w:t>
      </w:r>
      <w:r w:rsidR="00930FF2" w:rsidRPr="00AA2251">
        <w:rPr>
          <w:rFonts w:ascii="Arial" w:hAnsi="Arial" w:cs="Arial"/>
          <w:sz w:val="24"/>
          <w:szCs w:val="24"/>
          <w:lang w:val="en"/>
        </w:rPr>
        <w:t>re available the 1</w:t>
      </w:r>
      <w:r w:rsidR="00930FF2" w:rsidRPr="00AA2251">
        <w:rPr>
          <w:rFonts w:ascii="Arial" w:hAnsi="Arial" w:cs="Arial"/>
          <w:sz w:val="24"/>
          <w:szCs w:val="24"/>
          <w:vertAlign w:val="superscript"/>
          <w:lang w:val="en"/>
        </w:rPr>
        <w:t>st</w:t>
      </w:r>
      <w:r w:rsidR="00930FF2" w:rsidRPr="00AA2251">
        <w:rPr>
          <w:rFonts w:ascii="Arial" w:hAnsi="Arial" w:cs="Arial"/>
          <w:sz w:val="24"/>
          <w:szCs w:val="24"/>
          <w:lang w:val="en"/>
        </w:rPr>
        <w:t xml:space="preserve"> day of the</w:t>
      </w:r>
      <w:r w:rsidR="00425B4F" w:rsidRPr="00AA2251">
        <w:rPr>
          <w:rFonts w:ascii="Arial" w:hAnsi="Arial" w:cs="Arial"/>
          <w:sz w:val="24"/>
          <w:szCs w:val="24"/>
          <w:lang w:val="en"/>
        </w:rPr>
        <w:t xml:space="preserve"> month after 59 days of eligible</w:t>
      </w:r>
      <w:r w:rsidR="009C2EBD">
        <w:rPr>
          <w:rFonts w:ascii="Arial" w:hAnsi="Arial" w:cs="Arial"/>
          <w:sz w:val="24"/>
          <w:szCs w:val="24"/>
          <w:lang w:val="en"/>
        </w:rPr>
        <w:t xml:space="preserve"> employment, at very low cost to employees</w:t>
      </w:r>
      <w:r w:rsidR="0072614E">
        <w:rPr>
          <w:rFonts w:ascii="Arial" w:hAnsi="Arial" w:cs="Arial"/>
          <w:sz w:val="24"/>
          <w:szCs w:val="24"/>
          <w:lang w:val="en"/>
        </w:rPr>
        <w:t>. An eligible employee may add kids to health insurance, and their</w:t>
      </w:r>
      <w:r w:rsidR="00930FF2" w:rsidRPr="00AA2251">
        <w:rPr>
          <w:rFonts w:ascii="Arial" w:hAnsi="Arial" w:cs="Arial"/>
          <w:sz w:val="24"/>
          <w:szCs w:val="24"/>
          <w:lang w:val="en"/>
        </w:rPr>
        <w:t xml:space="preserve"> spouse and/or </w:t>
      </w:r>
      <w:proofErr w:type="gramStart"/>
      <w:r w:rsidR="00930FF2" w:rsidRPr="00AA2251">
        <w:rPr>
          <w:rFonts w:ascii="Arial" w:hAnsi="Arial" w:cs="Arial"/>
          <w:sz w:val="24"/>
          <w:szCs w:val="24"/>
          <w:lang w:val="en"/>
        </w:rPr>
        <w:t>child(</w:t>
      </w:r>
      <w:proofErr w:type="spellStart"/>
      <w:proofErr w:type="gramEnd"/>
      <w:r w:rsidR="00930FF2" w:rsidRPr="00AA2251">
        <w:rPr>
          <w:rFonts w:ascii="Arial" w:hAnsi="Arial" w:cs="Arial"/>
          <w:sz w:val="24"/>
          <w:szCs w:val="24"/>
          <w:lang w:val="en"/>
        </w:rPr>
        <w:t>ren</w:t>
      </w:r>
      <w:proofErr w:type="spellEnd"/>
      <w:r w:rsidR="00930FF2" w:rsidRPr="00AA2251">
        <w:rPr>
          <w:rFonts w:ascii="Arial" w:hAnsi="Arial" w:cs="Arial"/>
          <w:sz w:val="24"/>
          <w:szCs w:val="24"/>
          <w:lang w:val="en"/>
        </w:rPr>
        <w:t xml:space="preserve">) can be enrolled in the dental &amp; vision. </w:t>
      </w:r>
      <w:r w:rsidR="009C2EBD">
        <w:rPr>
          <w:rFonts w:ascii="Arial" w:hAnsi="Arial" w:cs="Arial"/>
          <w:sz w:val="24"/>
          <w:szCs w:val="24"/>
          <w:lang w:val="en"/>
        </w:rPr>
        <w:t xml:space="preserve">We also assist </w:t>
      </w:r>
      <w:r w:rsidR="00EF6C8B">
        <w:rPr>
          <w:rFonts w:ascii="Arial" w:hAnsi="Arial" w:cs="Arial"/>
          <w:sz w:val="24"/>
          <w:szCs w:val="24"/>
          <w:lang w:val="en"/>
        </w:rPr>
        <w:t>finding health insurance for spouses</w:t>
      </w:r>
      <w:r w:rsidR="00425B4F" w:rsidRPr="00AA2251">
        <w:rPr>
          <w:rFonts w:ascii="Arial" w:hAnsi="Arial" w:cs="Arial"/>
          <w:sz w:val="24"/>
          <w:szCs w:val="24"/>
          <w:lang w:val="en"/>
        </w:rPr>
        <w:t>.</w:t>
      </w:r>
      <w:r w:rsidR="00930FF2" w:rsidRPr="00AA2251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9C2EBD" w:rsidRPr="00700541" w:rsidRDefault="009C2EBD" w:rsidP="0072614E">
      <w:pPr>
        <w:spacing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7F2EA5" w:rsidRDefault="00930FF2" w:rsidP="00457DA5">
      <w:pPr>
        <w:pStyle w:val="NoSpacing"/>
        <w:ind w:left="-360"/>
        <w:rPr>
          <w:lang w:val="en"/>
        </w:rPr>
      </w:pPr>
      <w:r w:rsidRPr="00930FF2">
        <w:rPr>
          <w:noProof/>
          <w:color w:val="0000FF"/>
        </w:rPr>
        <w:drawing>
          <wp:inline distT="0" distB="0" distL="0" distR="0" wp14:anchorId="2F71BBC7" wp14:editId="393D8794">
            <wp:extent cx="809625" cy="771525"/>
            <wp:effectExtent l="0" t="0" r="9525" b="9525"/>
            <wp:docPr id="2" name="Picture 2" descr="https://encrypted-tbn0.gstatic.com/images?q=tbn:ANd9GcTHriKMeyQeK_zWpYdCNWFbxK8fP5WJLb0nSGDbP1Mbgy88eU1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HriKMeyQeK_zWpYdCNWFbxK8fP5WJLb0nSGDbP1Mbgy88eU1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 xml:space="preserve"> </w:t>
      </w:r>
      <w:r w:rsidRPr="00457DA5">
        <w:rPr>
          <w:rFonts w:ascii="Arial" w:hAnsi="Arial" w:cs="Arial"/>
          <w:sz w:val="27"/>
          <w:szCs w:val="27"/>
          <w:lang w:val="en"/>
        </w:rPr>
        <w:t>Health Savings Account</w:t>
      </w:r>
    </w:p>
    <w:p w:rsidR="00930FF2" w:rsidRPr="00AA2251" w:rsidRDefault="007F2EA5" w:rsidP="00AA2251">
      <w:pPr>
        <w:spacing w:line="240" w:lineRule="auto"/>
        <w:ind w:left="-36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sz w:val="24"/>
          <w:szCs w:val="24"/>
        </w:rPr>
        <w:t>Employees enrolled in ILC’s health insurance may put pre-tax $ into these accounts, directly from their pay.</w:t>
      </w:r>
    </w:p>
    <w:p w:rsidR="00930FF2" w:rsidRDefault="00930FF2" w:rsidP="00C76F5D">
      <w:pPr>
        <w:pStyle w:val="NoSpacing"/>
        <w:ind w:left="-360"/>
        <w:rPr>
          <w:lang w:val="en"/>
        </w:rPr>
      </w:pPr>
      <w:r>
        <w:rPr>
          <w:sz w:val="24"/>
          <w:szCs w:val="24"/>
          <w:lang w:val="en"/>
        </w:rPr>
        <w:t xml:space="preserve"> </w:t>
      </w:r>
      <w:r w:rsidR="007F2EA5">
        <w:rPr>
          <w:noProof/>
          <w:color w:val="0000FF"/>
        </w:rPr>
        <w:drawing>
          <wp:inline distT="0" distB="0" distL="0" distR="0" wp14:anchorId="3D4F7F1B" wp14:editId="2DCC0E58">
            <wp:extent cx="1504950" cy="838200"/>
            <wp:effectExtent l="0" t="0" r="0" b="0"/>
            <wp:docPr id="4" name="Picture 4" descr="https://encrypted-tbn0.gstatic.com/images?q=tbn:ANd9GcRMj0vK2vON877YIgF43o1tBLG9DIFIS73Kph5KAJ1nMzRsOAHc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Mj0vK2vON877YIgF43o1tBLG9DIFIS73Kph5KAJ1nMzRsOAHc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EA5">
        <w:rPr>
          <w:sz w:val="24"/>
          <w:szCs w:val="24"/>
          <w:lang w:val="en"/>
        </w:rPr>
        <w:t xml:space="preserve"> </w:t>
      </w:r>
      <w:r w:rsidR="007F2EA5" w:rsidRPr="00C76F5D">
        <w:rPr>
          <w:rFonts w:ascii="Arial" w:hAnsi="Arial" w:cs="Arial"/>
          <w:sz w:val="27"/>
          <w:szCs w:val="27"/>
          <w:lang w:val="en"/>
        </w:rPr>
        <w:t>Flex Account</w:t>
      </w:r>
    </w:p>
    <w:p w:rsidR="007F2EA5" w:rsidRPr="00C76F5D" w:rsidRDefault="007F2EA5" w:rsidP="00C76F5D">
      <w:pPr>
        <w:pStyle w:val="NoSpacing"/>
        <w:ind w:left="-360"/>
        <w:rPr>
          <w:rFonts w:ascii="Arial" w:eastAsia="Times New Roman" w:hAnsi="Arial" w:cs="Arial"/>
          <w:sz w:val="24"/>
          <w:szCs w:val="24"/>
          <w:lang w:val="en"/>
        </w:rPr>
      </w:pPr>
      <w:r w:rsidRPr="00C76F5D">
        <w:rPr>
          <w:rFonts w:ascii="Arial" w:hAnsi="Arial" w:cs="Arial"/>
          <w:noProof/>
          <w:sz w:val="24"/>
          <w:szCs w:val="24"/>
        </w:rPr>
        <w:t>FSA’s, for health and d</w:t>
      </w:r>
      <w:r w:rsidR="004E12DF" w:rsidRPr="00C76F5D">
        <w:rPr>
          <w:rFonts w:ascii="Arial" w:hAnsi="Arial" w:cs="Arial"/>
          <w:noProof/>
          <w:sz w:val="24"/>
          <w:szCs w:val="24"/>
        </w:rPr>
        <w:t>ependent care, are available</w:t>
      </w:r>
      <w:r w:rsidRPr="00C76F5D">
        <w:rPr>
          <w:rFonts w:ascii="Arial" w:hAnsi="Arial" w:cs="Arial"/>
          <w:noProof/>
          <w:sz w:val="24"/>
          <w:szCs w:val="24"/>
        </w:rPr>
        <w:t xml:space="preserve"> after 90 days of eligible employment.</w:t>
      </w:r>
    </w:p>
    <w:p w:rsidR="00BB3C06" w:rsidRDefault="007F2EA5" w:rsidP="00C76F5D">
      <w:pPr>
        <w:pStyle w:val="NoSpacing"/>
        <w:ind w:left="-360"/>
      </w:pPr>
      <w:r>
        <w:rPr>
          <w:noProof/>
          <w:color w:val="0000FF"/>
        </w:rPr>
        <w:drawing>
          <wp:inline distT="0" distB="0" distL="0" distR="0" wp14:anchorId="13E3C353" wp14:editId="13A60085">
            <wp:extent cx="1228725" cy="828675"/>
            <wp:effectExtent l="0" t="0" r="9525" b="9525"/>
            <wp:docPr id="6" name="Picture 6" descr="https://encrypted-tbn3.gstatic.com/images?q=tbn:ANd9GcRzH2J_NCsJC65vS-fsGOViXMDEdiu_Qb1zQXoVZCaI-AK5n2r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RzH2J_NCsJC65vS-fsGOViXMDEdiu_Qb1zQXoVZCaI-AK5n2r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5C8" w:rsidRPr="007755C8">
        <w:t xml:space="preserve"> </w:t>
      </w:r>
      <w:r w:rsidR="007755C8" w:rsidRPr="00C76F5D">
        <w:rPr>
          <w:rFonts w:ascii="Arial" w:hAnsi="Arial" w:cs="Arial"/>
          <w:sz w:val="27"/>
          <w:szCs w:val="27"/>
        </w:rPr>
        <w:t>PTO</w:t>
      </w:r>
    </w:p>
    <w:p w:rsidR="007755C8" w:rsidRPr="007520E6" w:rsidRDefault="00C76F5D" w:rsidP="007520E6">
      <w:pPr>
        <w:pStyle w:val="NoSpacing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Used for vacation and call-off days. Available to all staff budgeted to work </w:t>
      </w:r>
      <w:r w:rsidR="00350982">
        <w:rPr>
          <w:rFonts w:ascii="Arial" w:hAnsi="Arial" w:cs="Arial"/>
          <w:sz w:val="24"/>
          <w:szCs w:val="24"/>
        </w:rPr>
        <w:t>60 or more hours/pp</w:t>
      </w:r>
      <w:r>
        <w:rPr>
          <w:rFonts w:ascii="Arial" w:hAnsi="Arial" w:cs="Arial"/>
          <w:sz w:val="24"/>
          <w:szCs w:val="24"/>
        </w:rPr>
        <w:t xml:space="preserve">. </w:t>
      </w:r>
      <w:r w:rsidR="007755C8" w:rsidRPr="007520E6">
        <w:rPr>
          <w:rFonts w:ascii="Arial" w:hAnsi="Arial" w:cs="Arial"/>
          <w:sz w:val="24"/>
          <w:szCs w:val="24"/>
        </w:rPr>
        <w:t>Accrue</w:t>
      </w:r>
      <w:r w:rsidR="00AA2251">
        <w:rPr>
          <w:rFonts w:ascii="Arial" w:hAnsi="Arial" w:cs="Arial"/>
          <w:sz w:val="24"/>
          <w:szCs w:val="24"/>
        </w:rPr>
        <w:t>s</w:t>
      </w:r>
      <w:r w:rsidR="007755C8" w:rsidRPr="007520E6">
        <w:rPr>
          <w:rFonts w:ascii="Arial" w:hAnsi="Arial" w:cs="Arial"/>
          <w:sz w:val="24"/>
          <w:szCs w:val="24"/>
        </w:rPr>
        <w:t xml:space="preserve"> on hours worked. Employees take owne</w:t>
      </w:r>
      <w:r w:rsidR="009C2EBD">
        <w:rPr>
          <w:rFonts w:ascii="Arial" w:hAnsi="Arial" w:cs="Arial"/>
          <w:sz w:val="24"/>
          <w:szCs w:val="24"/>
        </w:rPr>
        <w:t>rsh</w:t>
      </w:r>
      <w:r w:rsidR="00EF6C8B">
        <w:rPr>
          <w:rFonts w:ascii="Arial" w:hAnsi="Arial" w:cs="Arial"/>
          <w:sz w:val="24"/>
          <w:szCs w:val="24"/>
        </w:rPr>
        <w:t>ip of these, and may use or cash</w:t>
      </w:r>
      <w:r w:rsidR="009C2EBD">
        <w:rPr>
          <w:rFonts w:ascii="Arial" w:hAnsi="Arial" w:cs="Arial"/>
          <w:sz w:val="24"/>
          <w:szCs w:val="24"/>
        </w:rPr>
        <w:t xml:space="preserve"> them</w:t>
      </w:r>
      <w:r w:rsidR="00EF6C8B">
        <w:rPr>
          <w:rFonts w:ascii="Arial" w:hAnsi="Arial" w:cs="Arial"/>
          <w:sz w:val="24"/>
          <w:szCs w:val="24"/>
        </w:rPr>
        <w:t xml:space="preserve"> in</w:t>
      </w:r>
      <w:r w:rsidR="007755C8" w:rsidRPr="007520E6">
        <w:rPr>
          <w:rFonts w:ascii="Arial" w:hAnsi="Arial" w:cs="Arial"/>
          <w:sz w:val="24"/>
          <w:szCs w:val="24"/>
        </w:rPr>
        <w:t xml:space="preserve">, </w:t>
      </w:r>
      <w:r w:rsidR="009C2EBD">
        <w:rPr>
          <w:rFonts w:ascii="Arial" w:hAnsi="Arial" w:cs="Arial"/>
          <w:sz w:val="24"/>
          <w:szCs w:val="24"/>
        </w:rPr>
        <w:t>after working 3</w:t>
      </w:r>
      <w:r>
        <w:rPr>
          <w:rFonts w:ascii="Arial" w:hAnsi="Arial" w:cs="Arial"/>
          <w:sz w:val="24"/>
          <w:szCs w:val="24"/>
        </w:rPr>
        <w:t xml:space="preserve"> months</w:t>
      </w:r>
      <w:r w:rsidR="007755C8" w:rsidRPr="007520E6">
        <w:rPr>
          <w:rFonts w:ascii="Arial" w:hAnsi="Arial" w:cs="Arial"/>
          <w:sz w:val="24"/>
          <w:szCs w:val="24"/>
        </w:rPr>
        <w:t>.</w:t>
      </w:r>
    </w:p>
    <w:p w:rsidR="007520E6" w:rsidRDefault="007520E6" w:rsidP="007520E6">
      <w:pPr>
        <w:pStyle w:val="NoSpacing"/>
        <w:ind w:left="-360"/>
        <w:rPr>
          <w:rFonts w:ascii="Arial" w:hAnsi="Arial" w:cs="Arial"/>
          <w:sz w:val="27"/>
          <w:szCs w:val="27"/>
          <w:lang w:val="en"/>
        </w:rPr>
      </w:pPr>
      <w:r w:rsidRPr="007520E6">
        <w:rPr>
          <w:noProof/>
          <w:color w:val="0000FF"/>
        </w:rPr>
        <w:drawing>
          <wp:inline distT="0" distB="0" distL="0" distR="0" wp14:anchorId="05560E1E" wp14:editId="66396AAD">
            <wp:extent cx="1238250" cy="876300"/>
            <wp:effectExtent l="0" t="0" r="0" b="0"/>
            <wp:docPr id="5" name="Picture 5" descr="https://encrypted-tbn0.gstatic.com/images?q=tbn:ANd9GcR60x_S8GmZZlsMqPGp0-BjaNqhEKCvloyADSGIEJSXcq6wq0WTY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60x_S8GmZZlsMqPGp0-BjaNqhEKCvloyADSGIEJSXcq6wq0WTY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31" cy="9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E6">
        <w:rPr>
          <w:rFonts w:ascii="Arial" w:hAnsi="Arial" w:cs="Arial"/>
          <w:sz w:val="27"/>
          <w:szCs w:val="27"/>
          <w:lang w:val="en"/>
        </w:rPr>
        <w:t>Holidays Paid</w:t>
      </w:r>
    </w:p>
    <w:p w:rsidR="007520E6" w:rsidRDefault="00025506" w:rsidP="0087678B">
      <w:pPr>
        <w:pStyle w:val="NoSpacing"/>
        <w:ind w:left="-3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Full-time mployees get</w:t>
      </w:r>
      <w:r w:rsidR="00904FF7">
        <w:rPr>
          <w:rFonts w:ascii="Arial" w:hAnsi="Arial" w:cs="Arial"/>
          <w:noProof/>
          <w:sz w:val="24"/>
          <w:szCs w:val="24"/>
        </w:rPr>
        <w:t xml:space="preserve"> 7 </w:t>
      </w:r>
      <w:r>
        <w:rPr>
          <w:rFonts w:ascii="Arial" w:hAnsi="Arial" w:cs="Arial"/>
          <w:noProof/>
          <w:sz w:val="24"/>
          <w:szCs w:val="24"/>
        </w:rPr>
        <w:t>paid holidays each year. Part-timers and PRN’s get</w:t>
      </w:r>
      <w:r w:rsidR="00904FF7">
        <w:rPr>
          <w:rFonts w:ascii="Arial" w:hAnsi="Arial" w:cs="Arial"/>
          <w:noProof/>
          <w:sz w:val="24"/>
          <w:szCs w:val="24"/>
        </w:rPr>
        <w:t xml:space="preserve"> a 50% bonus for </w:t>
      </w:r>
      <w:r>
        <w:rPr>
          <w:rFonts w:ascii="Arial" w:hAnsi="Arial" w:cs="Arial"/>
          <w:noProof/>
          <w:sz w:val="24"/>
          <w:szCs w:val="24"/>
        </w:rPr>
        <w:t xml:space="preserve">any </w:t>
      </w:r>
      <w:r w:rsidR="00904FF7">
        <w:rPr>
          <w:rFonts w:ascii="Arial" w:hAnsi="Arial" w:cs="Arial"/>
          <w:noProof/>
          <w:sz w:val="24"/>
          <w:szCs w:val="24"/>
        </w:rPr>
        <w:t>hours work</w:t>
      </w:r>
      <w:r>
        <w:rPr>
          <w:rFonts w:ascii="Arial" w:hAnsi="Arial" w:cs="Arial"/>
          <w:noProof/>
          <w:sz w:val="24"/>
          <w:szCs w:val="24"/>
        </w:rPr>
        <w:t>ed on those 7 Holidays</w:t>
      </w:r>
      <w:r w:rsidR="00904FF7">
        <w:rPr>
          <w:rFonts w:ascii="Arial" w:hAnsi="Arial" w:cs="Arial"/>
          <w:noProof/>
          <w:sz w:val="24"/>
          <w:szCs w:val="24"/>
        </w:rPr>
        <w:t>.</w:t>
      </w:r>
    </w:p>
    <w:p w:rsidR="00C93F14" w:rsidRDefault="00C93F14" w:rsidP="0087678B">
      <w:pPr>
        <w:pStyle w:val="NoSpacing"/>
        <w:ind w:left="-360"/>
        <w:rPr>
          <w:rFonts w:ascii="Arial" w:hAnsi="Arial" w:cs="Arial"/>
          <w:noProof/>
          <w:sz w:val="24"/>
          <w:szCs w:val="24"/>
        </w:rPr>
      </w:pPr>
    </w:p>
    <w:p w:rsidR="00C93F14" w:rsidRPr="0087678B" w:rsidRDefault="00C93F14" w:rsidP="00B73266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4F082E" w:rsidRDefault="004F082E" w:rsidP="00B96FF1">
      <w:pPr>
        <w:pStyle w:val="NoSpacing"/>
        <w:ind w:left="-360"/>
      </w:pPr>
      <w:r>
        <w:rPr>
          <w:noProof/>
          <w:color w:val="0000FF"/>
        </w:rPr>
        <w:drawing>
          <wp:inline distT="0" distB="0" distL="0" distR="0" wp14:anchorId="3B2BBAB7" wp14:editId="286CB711">
            <wp:extent cx="1076325" cy="809625"/>
            <wp:effectExtent l="0" t="0" r="9525" b="9525"/>
            <wp:docPr id="9" name="Picture 9" descr="https://encrypted-tbn3.gstatic.com/images?q=tbn:ANd9GcTLJuSkhiOy6_PAjSY4W6FhQ5w5YDSP7xnRpWQeaTrJA7jjjvPEd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LJuSkhiOy6_PAjSY4W6FhQ5w5YDSP7xnRpWQeaTrJA7jjjvPEd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9C2EBD">
        <w:rPr>
          <w:rFonts w:ascii="Arial" w:hAnsi="Arial" w:cs="Arial"/>
          <w:sz w:val="27"/>
          <w:szCs w:val="27"/>
        </w:rPr>
        <w:t>Retirement Account</w:t>
      </w:r>
    </w:p>
    <w:p w:rsidR="00350982" w:rsidRPr="00B96FF1" w:rsidRDefault="00B96FF1" w:rsidP="00350982">
      <w:pPr>
        <w:pStyle w:val="NoSpacing"/>
        <w:ind w:left="-360"/>
        <w:rPr>
          <w:rFonts w:ascii="Arial" w:hAnsi="Arial" w:cs="Arial"/>
          <w:noProof/>
          <w:sz w:val="24"/>
          <w:szCs w:val="24"/>
        </w:rPr>
      </w:pPr>
      <w:r w:rsidRPr="00B96FF1">
        <w:rPr>
          <w:rFonts w:ascii="Arial" w:hAnsi="Arial" w:cs="Arial"/>
          <w:noProof/>
          <w:sz w:val="24"/>
          <w:szCs w:val="24"/>
        </w:rPr>
        <w:t>Emplo</w:t>
      </w:r>
      <w:r w:rsidR="003A5D54">
        <w:rPr>
          <w:rFonts w:ascii="Arial" w:hAnsi="Arial" w:cs="Arial"/>
          <w:noProof/>
          <w:sz w:val="24"/>
          <w:szCs w:val="24"/>
        </w:rPr>
        <w:t xml:space="preserve">yees are enrolled when </w:t>
      </w:r>
      <w:r w:rsidRPr="00B96FF1">
        <w:rPr>
          <w:rFonts w:ascii="Arial" w:hAnsi="Arial" w:cs="Arial"/>
          <w:noProof/>
          <w:sz w:val="24"/>
          <w:szCs w:val="24"/>
        </w:rPr>
        <w:t xml:space="preserve">21 and working at least 1000 </w:t>
      </w:r>
      <w:r w:rsidR="00025506">
        <w:rPr>
          <w:rFonts w:ascii="Arial" w:hAnsi="Arial" w:cs="Arial"/>
          <w:noProof/>
          <w:sz w:val="24"/>
          <w:szCs w:val="24"/>
        </w:rPr>
        <w:t xml:space="preserve">hours per </w:t>
      </w:r>
      <w:r w:rsidR="0087678B">
        <w:rPr>
          <w:rFonts w:ascii="Arial" w:hAnsi="Arial" w:cs="Arial"/>
          <w:noProof/>
          <w:sz w:val="24"/>
          <w:szCs w:val="24"/>
        </w:rPr>
        <w:t>ye</w:t>
      </w:r>
      <w:r w:rsidR="00025506">
        <w:rPr>
          <w:rFonts w:ascii="Arial" w:hAnsi="Arial" w:cs="Arial"/>
          <w:noProof/>
          <w:sz w:val="24"/>
          <w:szCs w:val="24"/>
        </w:rPr>
        <w:t>ar. ILC</w:t>
      </w:r>
      <w:r w:rsidR="003A5D54">
        <w:rPr>
          <w:rFonts w:ascii="Arial" w:hAnsi="Arial" w:cs="Arial"/>
          <w:noProof/>
          <w:sz w:val="24"/>
          <w:szCs w:val="24"/>
        </w:rPr>
        <w:t xml:space="preserve"> match</w:t>
      </w:r>
      <w:r w:rsidR="00025506">
        <w:rPr>
          <w:rFonts w:ascii="Arial" w:hAnsi="Arial" w:cs="Arial"/>
          <w:noProof/>
          <w:sz w:val="24"/>
          <w:szCs w:val="24"/>
        </w:rPr>
        <w:t xml:space="preserve">es the first 2% </w:t>
      </w:r>
      <w:r w:rsidR="003A5D54">
        <w:rPr>
          <w:rFonts w:ascii="Arial" w:hAnsi="Arial" w:cs="Arial"/>
          <w:noProof/>
          <w:sz w:val="24"/>
          <w:szCs w:val="24"/>
        </w:rPr>
        <w:t>contribute</w:t>
      </w:r>
      <w:r w:rsidR="00025506">
        <w:rPr>
          <w:rFonts w:ascii="Arial" w:hAnsi="Arial" w:cs="Arial"/>
          <w:noProof/>
          <w:sz w:val="24"/>
          <w:szCs w:val="24"/>
        </w:rPr>
        <w:t>d</w:t>
      </w:r>
      <w:r w:rsidRPr="00B96FF1">
        <w:rPr>
          <w:rFonts w:ascii="Arial" w:hAnsi="Arial" w:cs="Arial"/>
          <w:noProof/>
          <w:sz w:val="24"/>
          <w:szCs w:val="24"/>
        </w:rPr>
        <w:t>, with a 5-year progressive vesting schedule.</w:t>
      </w:r>
    </w:p>
    <w:p w:rsidR="00B96FF1" w:rsidRDefault="00B96FF1" w:rsidP="00B96FF1">
      <w:pPr>
        <w:ind w:left="-3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D1E9EA8" wp14:editId="2BD61629">
            <wp:extent cx="1085850" cy="819150"/>
            <wp:effectExtent l="0" t="0" r="0" b="0"/>
            <wp:docPr id="10" name="Picture 10" descr="https://encrypted-tbn0.gstatic.com/images?q=tbn:ANd9GcSRJZW_jLXRSVPAd7Jdm0NiU0bI0z-7xzft-8BnCAicb1JJu6SWF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SRJZW_jLXRSVPAd7Jdm0NiU0bI0z-7xzft-8BnCAicb1JJu6SWF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B96FF1" w:rsidRDefault="00B96FF1" w:rsidP="00B96FF1">
      <w:pPr>
        <w:pStyle w:val="NoSpacing"/>
        <w:ind w:left="-360"/>
        <w:rPr>
          <w:rFonts w:ascii="Arial" w:hAnsi="Arial" w:cs="Arial"/>
          <w:noProof/>
          <w:sz w:val="27"/>
          <w:szCs w:val="27"/>
        </w:rPr>
      </w:pPr>
      <w:r w:rsidRPr="00B96FF1">
        <w:rPr>
          <w:rFonts w:ascii="Arial" w:hAnsi="Arial" w:cs="Arial"/>
          <w:noProof/>
          <w:sz w:val="27"/>
          <w:szCs w:val="27"/>
        </w:rPr>
        <w:t>Scholarship Fund</w:t>
      </w:r>
      <w:r w:rsidR="00522B27">
        <w:rPr>
          <w:rFonts w:ascii="Arial" w:hAnsi="Arial" w:cs="Arial"/>
          <w:noProof/>
          <w:sz w:val="27"/>
          <w:szCs w:val="27"/>
        </w:rPr>
        <w:t>s</w:t>
      </w:r>
    </w:p>
    <w:p w:rsidR="00350982" w:rsidRDefault="00522B27" w:rsidP="00350982">
      <w:pPr>
        <w:pStyle w:val="NoSpacing"/>
        <w:ind w:left="-3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</w:t>
      </w:r>
      <w:r w:rsidR="00790722">
        <w:rPr>
          <w:rFonts w:ascii="Arial" w:hAnsi="Arial" w:cs="Arial"/>
          <w:noProof/>
          <w:sz w:val="24"/>
          <w:szCs w:val="24"/>
        </w:rPr>
        <w:t>ery generous gift</w:t>
      </w:r>
      <w:r>
        <w:rPr>
          <w:rFonts w:ascii="Arial" w:hAnsi="Arial" w:cs="Arial"/>
          <w:noProof/>
          <w:sz w:val="24"/>
          <w:szCs w:val="24"/>
        </w:rPr>
        <w:t>s from local donors are</w:t>
      </w:r>
      <w:r w:rsidR="003A5D54">
        <w:rPr>
          <w:rFonts w:ascii="Arial" w:hAnsi="Arial" w:cs="Arial"/>
          <w:noProof/>
          <w:sz w:val="24"/>
          <w:szCs w:val="24"/>
        </w:rPr>
        <w:t xml:space="preserve"> used to provide f</w:t>
      </w:r>
      <w:r w:rsidR="00AA2251">
        <w:rPr>
          <w:rFonts w:ascii="Arial" w:hAnsi="Arial" w:cs="Arial"/>
          <w:noProof/>
          <w:sz w:val="24"/>
          <w:szCs w:val="24"/>
        </w:rPr>
        <w:t xml:space="preserve">ull and part-time </w:t>
      </w:r>
      <w:r w:rsidR="00A00C24">
        <w:rPr>
          <w:rFonts w:ascii="Arial" w:hAnsi="Arial" w:cs="Arial"/>
          <w:noProof/>
          <w:sz w:val="24"/>
          <w:szCs w:val="24"/>
        </w:rPr>
        <w:t>e</w:t>
      </w:r>
      <w:r w:rsidR="003A5D54">
        <w:rPr>
          <w:rFonts w:ascii="Arial" w:hAnsi="Arial" w:cs="Arial"/>
          <w:noProof/>
          <w:sz w:val="24"/>
          <w:szCs w:val="24"/>
        </w:rPr>
        <w:t xml:space="preserve">mployees with </w:t>
      </w:r>
      <w:r w:rsidR="00EF6C8B">
        <w:rPr>
          <w:rFonts w:ascii="Arial" w:hAnsi="Arial" w:cs="Arial"/>
          <w:noProof/>
          <w:sz w:val="24"/>
          <w:szCs w:val="24"/>
        </w:rPr>
        <w:t>as much as</w:t>
      </w:r>
      <w:r w:rsidR="00234CE6">
        <w:rPr>
          <w:rFonts w:ascii="Arial" w:hAnsi="Arial" w:cs="Arial"/>
          <w:noProof/>
          <w:sz w:val="24"/>
          <w:szCs w:val="24"/>
        </w:rPr>
        <w:t xml:space="preserve"> $1000/term to</w:t>
      </w:r>
      <w:r w:rsidR="00EF6C8B">
        <w:rPr>
          <w:rFonts w:ascii="Arial" w:hAnsi="Arial" w:cs="Arial"/>
          <w:noProof/>
          <w:sz w:val="24"/>
          <w:szCs w:val="24"/>
        </w:rPr>
        <w:t>wards the</w:t>
      </w:r>
      <w:r w:rsidR="00234CE6">
        <w:rPr>
          <w:rFonts w:ascii="Arial" w:hAnsi="Arial" w:cs="Arial"/>
          <w:noProof/>
          <w:sz w:val="24"/>
          <w:szCs w:val="24"/>
        </w:rPr>
        <w:t xml:space="preserve"> costs of professional education.</w:t>
      </w:r>
    </w:p>
    <w:p w:rsidR="005E2F86" w:rsidRDefault="005E2F86" w:rsidP="00173E26">
      <w:pPr>
        <w:pStyle w:val="NoSpacing"/>
        <w:ind w:left="-360"/>
        <w:rPr>
          <w:rFonts w:ascii="Arial" w:hAnsi="Arial" w:cs="Arial"/>
          <w:sz w:val="27"/>
          <w:szCs w:val="27"/>
          <w:lang w:val="en"/>
        </w:rPr>
      </w:pPr>
      <w:r w:rsidRPr="005E2F86">
        <w:rPr>
          <w:noProof/>
          <w:color w:val="0000FF"/>
        </w:rPr>
        <w:drawing>
          <wp:inline distT="0" distB="0" distL="0" distR="0" wp14:anchorId="7FCFF0E3" wp14:editId="1A65CB2E">
            <wp:extent cx="933450" cy="876300"/>
            <wp:effectExtent l="0" t="0" r="0" b="0"/>
            <wp:docPr id="13" name="Picture 13" descr="https://encrypted-tbn0.gstatic.com/images?q=tbn:ANd9GcQYxjkvofpn2VAuaDwo-rHMdRuawiJBKFJs6TminRBTp6ixZcaahw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QYxjkvofpn2VAuaDwo-rHMdRuawiJBKFJs6TminRBTp6ixZcaahw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D54">
        <w:rPr>
          <w:rFonts w:ascii="Arial" w:hAnsi="Arial" w:cs="Arial"/>
          <w:sz w:val="27"/>
          <w:szCs w:val="27"/>
          <w:lang w:val="en"/>
        </w:rPr>
        <w:t>CNA’s</w:t>
      </w:r>
    </w:p>
    <w:p w:rsidR="00B73266" w:rsidRDefault="00025506" w:rsidP="00173E26">
      <w:pPr>
        <w:pStyle w:val="NoSpacing"/>
        <w:ind w:left="-36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ILC offers three paid routes </w:t>
      </w:r>
      <w:r w:rsidR="00B73266">
        <w:rPr>
          <w:rFonts w:ascii="Arial" w:hAnsi="Arial" w:cs="Arial"/>
          <w:sz w:val="24"/>
          <w:szCs w:val="24"/>
          <w:lang w:val="en"/>
        </w:rPr>
        <w:t>to start a nursing career as a CNA!</w:t>
      </w:r>
      <w:r w:rsidR="00522B27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B73266" w:rsidRDefault="00B73266" w:rsidP="00B73266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ILC offers paid in-house CNA training. The person is employed as a Care Assistant during training, and then promoted to CNA after passing the certification test.</w:t>
      </w:r>
    </w:p>
    <w:p w:rsidR="00B73266" w:rsidRDefault="00B73266" w:rsidP="00B73266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Those interested in CNA training at FVCC</w:t>
      </w:r>
      <w:r w:rsidR="00522B27">
        <w:rPr>
          <w:rFonts w:ascii="Arial" w:hAnsi="Arial" w:cs="Arial"/>
          <w:sz w:val="24"/>
          <w:szCs w:val="24"/>
          <w:lang w:val="en"/>
        </w:rPr>
        <w:t xml:space="preserve"> can have ILC pay the full cost of their </w:t>
      </w:r>
      <w:r w:rsidR="000F773C">
        <w:rPr>
          <w:rFonts w:ascii="Arial" w:hAnsi="Arial" w:cs="Arial"/>
          <w:sz w:val="24"/>
          <w:szCs w:val="24"/>
          <w:lang w:val="en"/>
        </w:rPr>
        <w:t>C</w:t>
      </w:r>
      <w:r w:rsidR="00522B27">
        <w:rPr>
          <w:rFonts w:ascii="Arial" w:hAnsi="Arial" w:cs="Arial"/>
          <w:sz w:val="24"/>
          <w:szCs w:val="24"/>
          <w:lang w:val="en"/>
        </w:rPr>
        <w:t>N</w:t>
      </w:r>
      <w:r w:rsidR="000F773C">
        <w:rPr>
          <w:rFonts w:ascii="Arial" w:hAnsi="Arial" w:cs="Arial"/>
          <w:sz w:val="24"/>
          <w:szCs w:val="24"/>
          <w:lang w:val="en"/>
        </w:rPr>
        <w:t>A</w:t>
      </w:r>
      <w:r w:rsidR="00522B27">
        <w:rPr>
          <w:rFonts w:ascii="Arial" w:hAnsi="Arial" w:cs="Arial"/>
          <w:sz w:val="24"/>
          <w:szCs w:val="24"/>
          <w:lang w:val="en"/>
        </w:rPr>
        <w:t xml:space="preserve"> trainin</w:t>
      </w:r>
      <w:r>
        <w:rPr>
          <w:rFonts w:ascii="Arial" w:hAnsi="Arial" w:cs="Arial"/>
          <w:sz w:val="24"/>
          <w:szCs w:val="24"/>
          <w:lang w:val="en"/>
        </w:rPr>
        <w:t>g.</w:t>
      </w:r>
    </w:p>
    <w:p w:rsidR="003A5D54" w:rsidRPr="00B73266" w:rsidRDefault="00B73266" w:rsidP="00B73266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Full-time CNA’s who pay for their own education, and then</w:t>
      </w:r>
      <w:r w:rsidR="003A5D54" w:rsidRPr="00B73266">
        <w:rPr>
          <w:rFonts w:ascii="Arial" w:hAnsi="Arial" w:cs="Arial"/>
          <w:sz w:val="24"/>
          <w:szCs w:val="24"/>
          <w:lang w:val="en"/>
        </w:rPr>
        <w:t xml:space="preserve"> c</w:t>
      </w:r>
      <w:r>
        <w:rPr>
          <w:rFonts w:ascii="Arial" w:hAnsi="Arial" w:cs="Arial"/>
          <w:sz w:val="24"/>
          <w:szCs w:val="24"/>
          <w:lang w:val="en"/>
        </w:rPr>
        <w:t>hoose</w:t>
      </w:r>
      <w:r w:rsidR="003A5D54" w:rsidRPr="00B73266">
        <w:rPr>
          <w:rFonts w:ascii="Arial" w:hAnsi="Arial" w:cs="Arial"/>
          <w:sz w:val="24"/>
          <w:szCs w:val="24"/>
          <w:lang w:val="en"/>
        </w:rPr>
        <w:t xml:space="preserve"> ILC a</w:t>
      </w:r>
      <w:r w:rsidR="00522B27" w:rsidRPr="00B73266">
        <w:rPr>
          <w:rFonts w:ascii="Arial" w:hAnsi="Arial" w:cs="Arial"/>
          <w:sz w:val="24"/>
          <w:szCs w:val="24"/>
          <w:lang w:val="en"/>
        </w:rPr>
        <w:t>s their fir</w:t>
      </w:r>
      <w:r w:rsidR="00B02266">
        <w:rPr>
          <w:rFonts w:ascii="Arial" w:hAnsi="Arial" w:cs="Arial"/>
          <w:sz w:val="24"/>
          <w:szCs w:val="24"/>
          <w:lang w:val="en"/>
        </w:rPr>
        <w:t>st CNA job, get reimbursed up to</w:t>
      </w:r>
      <w:r w:rsidR="003A5D54" w:rsidRPr="00B73266">
        <w:rPr>
          <w:rFonts w:ascii="Arial" w:hAnsi="Arial" w:cs="Arial"/>
          <w:sz w:val="24"/>
          <w:szCs w:val="24"/>
          <w:lang w:val="en"/>
        </w:rPr>
        <w:t xml:space="preserve"> </w:t>
      </w:r>
      <w:r w:rsidR="00522B27" w:rsidRPr="00B73266">
        <w:rPr>
          <w:rFonts w:ascii="Arial" w:hAnsi="Arial" w:cs="Arial"/>
          <w:sz w:val="24"/>
          <w:szCs w:val="24"/>
          <w:lang w:val="en"/>
        </w:rPr>
        <w:t>$1000</w:t>
      </w:r>
      <w:r w:rsidR="003A5D54" w:rsidRPr="00B73266">
        <w:rPr>
          <w:rFonts w:ascii="Arial" w:hAnsi="Arial" w:cs="Arial"/>
          <w:sz w:val="24"/>
          <w:szCs w:val="24"/>
          <w:lang w:val="en"/>
        </w:rPr>
        <w:t xml:space="preserve">, </w:t>
      </w:r>
      <w:r w:rsidR="00522B27" w:rsidRPr="00B73266">
        <w:rPr>
          <w:rFonts w:ascii="Arial" w:hAnsi="Arial" w:cs="Arial"/>
          <w:sz w:val="24"/>
          <w:szCs w:val="24"/>
          <w:lang w:val="en"/>
        </w:rPr>
        <w:t xml:space="preserve">paid </w:t>
      </w:r>
      <w:r w:rsidR="003A5D54" w:rsidRPr="00B73266">
        <w:rPr>
          <w:rFonts w:ascii="Arial" w:hAnsi="Arial" w:cs="Arial"/>
          <w:sz w:val="24"/>
          <w:szCs w:val="24"/>
          <w:lang w:val="en"/>
        </w:rPr>
        <w:t>in 6 monthly payments.</w:t>
      </w:r>
    </w:p>
    <w:p w:rsidR="00522B27" w:rsidRDefault="00522B27" w:rsidP="00173E26">
      <w:pPr>
        <w:pStyle w:val="NoSpacing"/>
        <w:ind w:left="-360"/>
        <w:rPr>
          <w:rFonts w:ascii="Arial" w:hAnsi="Arial" w:cs="Arial"/>
          <w:sz w:val="24"/>
          <w:szCs w:val="24"/>
          <w:lang w:val="en"/>
        </w:rPr>
      </w:pPr>
    </w:p>
    <w:p w:rsidR="00C93F14" w:rsidRDefault="00C93F14" w:rsidP="00173E26">
      <w:pPr>
        <w:pStyle w:val="NoSpacing"/>
        <w:ind w:left="-360"/>
        <w:rPr>
          <w:rFonts w:ascii="Arial" w:hAnsi="Arial" w:cs="Arial"/>
          <w:sz w:val="24"/>
          <w:szCs w:val="24"/>
          <w:lang w:val="en"/>
        </w:rPr>
      </w:pPr>
    </w:p>
    <w:p w:rsidR="0072614E" w:rsidRDefault="0072614E" w:rsidP="00173E26">
      <w:pPr>
        <w:pStyle w:val="NoSpacing"/>
        <w:ind w:left="-360"/>
        <w:rPr>
          <w:rFonts w:ascii="Arial" w:hAnsi="Arial" w:cs="Arial"/>
          <w:sz w:val="24"/>
          <w:szCs w:val="24"/>
          <w:lang w:val="en"/>
        </w:rPr>
      </w:pPr>
    </w:p>
    <w:p w:rsidR="0072614E" w:rsidRDefault="0072614E" w:rsidP="00173E26">
      <w:pPr>
        <w:pStyle w:val="NoSpacing"/>
        <w:ind w:left="-360"/>
        <w:rPr>
          <w:rFonts w:ascii="Arial" w:hAnsi="Arial" w:cs="Arial"/>
          <w:sz w:val="24"/>
          <w:szCs w:val="24"/>
          <w:lang w:val="en"/>
        </w:rPr>
      </w:pPr>
    </w:p>
    <w:p w:rsidR="00457DA5" w:rsidRPr="00457DA5" w:rsidRDefault="00457DA5" w:rsidP="00173E26">
      <w:pPr>
        <w:pStyle w:val="NoSpacing"/>
        <w:ind w:left="-360"/>
        <w:rPr>
          <w:rFonts w:ascii="Arial" w:hAnsi="Arial" w:cs="Arial"/>
          <w:sz w:val="27"/>
          <w:szCs w:val="27"/>
          <w:lang w:val="en"/>
        </w:rPr>
      </w:pPr>
      <w:r w:rsidRPr="001A33B2">
        <w:rPr>
          <w:noProof/>
        </w:rPr>
        <w:drawing>
          <wp:inline distT="0" distB="0" distL="0" distR="0" wp14:anchorId="62574AB5" wp14:editId="49D9FCDC">
            <wp:extent cx="1143000" cy="1057275"/>
            <wp:effectExtent l="0" t="0" r="0" b="9525"/>
            <wp:docPr id="28" name="Picture 28" descr="https://encrypted-tbn2.gstatic.com/images?q=tbn:ANd9GcRxF5ZgdhkfdtzkT5FiPxVHHeQBvdurTujbi0pziijQ2bwSBWanWQ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xF5ZgdhkfdtzkT5FiPxVHHeQBvdurTujbi0pziijQ2bwSBWanWQ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95F">
        <w:rPr>
          <w:rFonts w:ascii="Arial" w:hAnsi="Arial" w:cs="Arial"/>
          <w:sz w:val="27"/>
          <w:szCs w:val="27"/>
          <w:lang w:val="en"/>
        </w:rPr>
        <w:t xml:space="preserve">    </w:t>
      </w:r>
      <w:r>
        <w:rPr>
          <w:rFonts w:ascii="Arial" w:hAnsi="Arial" w:cs="Arial"/>
          <w:sz w:val="27"/>
          <w:szCs w:val="27"/>
          <w:lang w:val="en"/>
        </w:rPr>
        <w:t>Wellness</w:t>
      </w:r>
    </w:p>
    <w:p w:rsidR="00CF768E" w:rsidRDefault="009C2EBD" w:rsidP="00025506">
      <w:pPr>
        <w:pStyle w:val="NoSpacing"/>
        <w:numPr>
          <w:ilvl w:val="0"/>
          <w:numId w:val="15"/>
        </w:numPr>
        <w:ind w:left="0"/>
        <w:rPr>
          <w:rFonts w:ascii="Arial" w:hAnsi="Arial" w:cs="Arial"/>
          <w:sz w:val="24"/>
          <w:szCs w:val="24"/>
          <w:lang w:val="en"/>
        </w:rPr>
      </w:pPr>
      <w:r w:rsidRPr="009C2EBD">
        <w:rPr>
          <w:rFonts w:ascii="Arial" w:hAnsi="Arial" w:cs="Arial"/>
          <w:sz w:val="24"/>
          <w:szCs w:val="24"/>
          <w:lang w:val="en"/>
        </w:rPr>
        <w:t>Spiritual care and religious services are available to all, on site</w:t>
      </w:r>
      <w:r>
        <w:rPr>
          <w:rFonts w:ascii="Arial" w:hAnsi="Arial" w:cs="Arial"/>
          <w:sz w:val="24"/>
          <w:szCs w:val="24"/>
          <w:lang w:val="en"/>
        </w:rPr>
        <w:t>.</w:t>
      </w:r>
    </w:p>
    <w:p w:rsidR="00C93F14" w:rsidRDefault="00CF768E" w:rsidP="00025506">
      <w:pPr>
        <w:pStyle w:val="NoSpacing"/>
        <w:numPr>
          <w:ilvl w:val="0"/>
          <w:numId w:val="15"/>
        </w:numPr>
        <w:ind w:left="0"/>
        <w:rPr>
          <w:rFonts w:ascii="Arial" w:hAnsi="Arial" w:cs="Arial"/>
          <w:sz w:val="24"/>
          <w:szCs w:val="24"/>
          <w:lang w:val="en"/>
        </w:rPr>
      </w:pPr>
      <w:r w:rsidRPr="00CF768E">
        <w:rPr>
          <w:rFonts w:ascii="Arial" w:hAnsi="Arial" w:cs="Arial"/>
          <w:sz w:val="24"/>
          <w:szCs w:val="24"/>
          <w:lang w:val="en"/>
        </w:rPr>
        <w:t>ILC has a constant focus on safety, with a much better-than-average safety record.</w:t>
      </w:r>
    </w:p>
    <w:p w:rsidR="00EF6C8B" w:rsidRDefault="009C2EBD" w:rsidP="00025506">
      <w:pPr>
        <w:pStyle w:val="NoSpacing"/>
        <w:numPr>
          <w:ilvl w:val="0"/>
          <w:numId w:val="15"/>
        </w:numPr>
        <w:ind w:left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Employees </w:t>
      </w:r>
      <w:r w:rsidR="00EF6C8B">
        <w:rPr>
          <w:rFonts w:ascii="Arial" w:hAnsi="Arial" w:cs="Arial"/>
          <w:sz w:val="24"/>
          <w:szCs w:val="24"/>
          <w:lang w:val="en"/>
        </w:rPr>
        <w:t xml:space="preserve">can get $300/year off the cost of their health insurance </w:t>
      </w:r>
      <w:r w:rsidR="00522B27">
        <w:rPr>
          <w:rFonts w:ascii="Arial" w:hAnsi="Arial" w:cs="Arial"/>
          <w:sz w:val="24"/>
          <w:szCs w:val="24"/>
          <w:lang w:val="en"/>
        </w:rPr>
        <w:t>by promising to be regularly active,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EF6C8B">
        <w:rPr>
          <w:rFonts w:ascii="Arial" w:hAnsi="Arial" w:cs="Arial"/>
          <w:sz w:val="24"/>
          <w:szCs w:val="24"/>
          <w:lang w:val="en"/>
        </w:rPr>
        <w:t xml:space="preserve">get </w:t>
      </w:r>
      <w:r>
        <w:rPr>
          <w:rFonts w:ascii="Arial" w:hAnsi="Arial" w:cs="Arial"/>
          <w:sz w:val="24"/>
          <w:szCs w:val="24"/>
          <w:lang w:val="en"/>
        </w:rPr>
        <w:t>their annual check-up</w:t>
      </w:r>
      <w:r w:rsidR="00522B27">
        <w:rPr>
          <w:rFonts w:ascii="Arial" w:hAnsi="Arial" w:cs="Arial"/>
          <w:sz w:val="24"/>
          <w:szCs w:val="24"/>
          <w:lang w:val="en"/>
        </w:rPr>
        <w:t xml:space="preserve"> and not smoke</w:t>
      </w:r>
      <w:r>
        <w:rPr>
          <w:rFonts w:ascii="Arial" w:hAnsi="Arial" w:cs="Arial"/>
          <w:sz w:val="24"/>
          <w:szCs w:val="24"/>
          <w:lang w:val="en"/>
        </w:rPr>
        <w:t>.</w:t>
      </w:r>
      <w:r w:rsidR="00457DA5" w:rsidRPr="00457DA5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C93F14" w:rsidRDefault="00457DA5" w:rsidP="00025506">
      <w:pPr>
        <w:pStyle w:val="NoSpacing"/>
        <w:numPr>
          <w:ilvl w:val="0"/>
          <w:numId w:val="15"/>
        </w:numPr>
        <w:ind w:left="0"/>
        <w:rPr>
          <w:rFonts w:ascii="Arial" w:hAnsi="Arial" w:cs="Arial"/>
          <w:sz w:val="24"/>
          <w:szCs w:val="24"/>
          <w:lang w:val="en"/>
        </w:rPr>
      </w:pPr>
      <w:r w:rsidRPr="00457DA5">
        <w:rPr>
          <w:rFonts w:ascii="Arial" w:hAnsi="Arial" w:cs="Arial"/>
          <w:sz w:val="24"/>
          <w:szCs w:val="24"/>
          <w:lang w:val="en"/>
        </w:rPr>
        <w:t>All employees are eligible for disc</w:t>
      </w:r>
      <w:r w:rsidR="00A64AD6">
        <w:rPr>
          <w:rFonts w:ascii="Arial" w:hAnsi="Arial" w:cs="Arial"/>
          <w:sz w:val="24"/>
          <w:szCs w:val="24"/>
          <w:lang w:val="en"/>
        </w:rPr>
        <w:t>ounted memberships at local health clubs</w:t>
      </w:r>
      <w:r w:rsidR="009C2EBD">
        <w:rPr>
          <w:rFonts w:ascii="Arial" w:hAnsi="Arial" w:cs="Arial"/>
          <w:sz w:val="24"/>
          <w:szCs w:val="24"/>
          <w:lang w:val="en"/>
        </w:rPr>
        <w:t xml:space="preserve">. </w:t>
      </w:r>
    </w:p>
    <w:p w:rsidR="00457DA5" w:rsidRDefault="009C2EBD" w:rsidP="00025506">
      <w:pPr>
        <w:pStyle w:val="NoSpacing"/>
        <w:numPr>
          <w:ilvl w:val="0"/>
          <w:numId w:val="15"/>
        </w:numPr>
        <w:ind w:left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Annual flu shots are given to all </w:t>
      </w:r>
      <w:r w:rsidR="00457DA5" w:rsidRPr="00457DA5">
        <w:rPr>
          <w:rFonts w:ascii="Arial" w:hAnsi="Arial" w:cs="Arial"/>
          <w:sz w:val="24"/>
          <w:szCs w:val="24"/>
          <w:lang w:val="en"/>
        </w:rPr>
        <w:t>staff, at no cost.</w:t>
      </w:r>
    </w:p>
    <w:p w:rsidR="00C93F14" w:rsidRDefault="00C93F14" w:rsidP="009C2EBD">
      <w:pPr>
        <w:pStyle w:val="NoSpacing"/>
        <w:ind w:left="-360"/>
        <w:rPr>
          <w:rFonts w:ascii="Arial" w:hAnsi="Arial" w:cs="Arial"/>
          <w:sz w:val="24"/>
          <w:szCs w:val="24"/>
          <w:lang w:val="en"/>
        </w:rPr>
      </w:pPr>
    </w:p>
    <w:p w:rsidR="00350982" w:rsidRDefault="00350982" w:rsidP="00350982">
      <w:pPr>
        <w:pStyle w:val="NoSpacing"/>
        <w:ind w:left="-360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F332C4E" wp14:editId="49379CF4">
            <wp:extent cx="1076325" cy="1228493"/>
            <wp:effectExtent l="0" t="0" r="0" b="0"/>
            <wp:docPr id="27" name="Picture 27" descr="http://www.iam1886.org/graphics/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am1886.org/graphics/EAP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94" cy="127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95F">
        <w:rPr>
          <w:rFonts w:ascii="Arial" w:hAnsi="Arial" w:cs="Arial"/>
          <w:sz w:val="27"/>
          <w:szCs w:val="27"/>
          <w:lang w:val="en"/>
        </w:rPr>
        <w:t xml:space="preserve">    </w:t>
      </w:r>
      <w:r>
        <w:rPr>
          <w:rFonts w:ascii="Arial" w:hAnsi="Arial" w:cs="Arial"/>
          <w:sz w:val="27"/>
          <w:szCs w:val="27"/>
          <w:lang w:val="en"/>
        </w:rPr>
        <w:t>EAP</w:t>
      </w:r>
    </w:p>
    <w:p w:rsidR="00350982" w:rsidRDefault="00350982" w:rsidP="00350982">
      <w:pPr>
        <w:pStyle w:val="NoSpacing"/>
        <w:ind w:left="-360"/>
        <w:rPr>
          <w:rFonts w:ascii="Arial" w:hAnsi="Arial" w:cs="Arial"/>
          <w:sz w:val="24"/>
          <w:szCs w:val="24"/>
          <w:lang w:val="en"/>
        </w:rPr>
      </w:pPr>
      <w:r w:rsidRPr="00350982">
        <w:rPr>
          <w:rFonts w:ascii="Arial" w:hAnsi="Arial" w:cs="Arial"/>
          <w:sz w:val="24"/>
          <w:szCs w:val="24"/>
          <w:lang w:val="en"/>
        </w:rPr>
        <w:t>The Employee Assistance Program provides all employees with no-cost, 24/7 confidential access to crisis counseling and up to 4 local counseling sessions</w:t>
      </w:r>
      <w:r w:rsidR="00522B27">
        <w:rPr>
          <w:rFonts w:ascii="Arial" w:hAnsi="Arial" w:cs="Arial"/>
          <w:sz w:val="24"/>
          <w:szCs w:val="24"/>
          <w:lang w:val="en"/>
        </w:rPr>
        <w:t xml:space="preserve"> for relationship concerns and other support matters</w:t>
      </w:r>
      <w:r w:rsidR="00025506">
        <w:rPr>
          <w:rFonts w:ascii="Arial" w:hAnsi="Arial" w:cs="Arial"/>
          <w:sz w:val="24"/>
          <w:szCs w:val="24"/>
          <w:lang w:val="en"/>
        </w:rPr>
        <w:t>. The EAP</w:t>
      </w:r>
      <w:r w:rsidRPr="00350982">
        <w:rPr>
          <w:rFonts w:ascii="Arial" w:hAnsi="Arial" w:cs="Arial"/>
          <w:sz w:val="24"/>
          <w:szCs w:val="24"/>
          <w:lang w:val="en"/>
        </w:rPr>
        <w:t xml:space="preserve"> also offers reduced rates on legal services, and assistance finding child care, movers and other services</w:t>
      </w:r>
      <w:r w:rsidR="00C93F14">
        <w:rPr>
          <w:rFonts w:ascii="Arial" w:hAnsi="Arial" w:cs="Arial"/>
          <w:sz w:val="24"/>
          <w:szCs w:val="24"/>
          <w:lang w:val="en"/>
        </w:rPr>
        <w:t>.</w:t>
      </w:r>
    </w:p>
    <w:p w:rsidR="00C93F14" w:rsidRDefault="00C93F14" w:rsidP="00350982">
      <w:pPr>
        <w:pStyle w:val="NoSpacing"/>
        <w:ind w:left="-360"/>
        <w:rPr>
          <w:rFonts w:ascii="Arial" w:hAnsi="Arial" w:cs="Arial"/>
          <w:sz w:val="24"/>
          <w:szCs w:val="24"/>
          <w:lang w:val="en"/>
        </w:rPr>
      </w:pPr>
    </w:p>
    <w:p w:rsidR="00C93F14" w:rsidRDefault="00C93F14" w:rsidP="00350982">
      <w:pPr>
        <w:pStyle w:val="NoSpacing"/>
        <w:ind w:left="-360"/>
        <w:rPr>
          <w:rFonts w:ascii="Arial" w:hAnsi="Arial" w:cs="Arial"/>
          <w:sz w:val="24"/>
          <w:szCs w:val="24"/>
          <w:lang w:val="en"/>
        </w:rPr>
      </w:pPr>
    </w:p>
    <w:p w:rsidR="00C93F14" w:rsidRPr="00350982" w:rsidRDefault="00C93F14" w:rsidP="00025506">
      <w:pPr>
        <w:pStyle w:val="NoSpacing"/>
        <w:rPr>
          <w:rFonts w:ascii="Arial" w:hAnsi="Arial" w:cs="Arial"/>
          <w:sz w:val="27"/>
          <w:szCs w:val="27"/>
          <w:lang w:val="en"/>
        </w:rPr>
      </w:pPr>
    </w:p>
    <w:p w:rsidR="00350982" w:rsidRDefault="00350982" w:rsidP="00350982">
      <w:pPr>
        <w:spacing w:after="0" w:line="240" w:lineRule="auto"/>
        <w:ind w:left="-360"/>
        <w:rPr>
          <w:rFonts w:ascii="Arial" w:hAnsi="Arial" w:cs="Arial"/>
          <w:sz w:val="27"/>
          <w:szCs w:val="27"/>
          <w:lang w:val="en"/>
        </w:rPr>
      </w:pPr>
      <w:r w:rsidRPr="0087678B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450141EE" wp14:editId="5C4B23D9">
            <wp:extent cx="1143000" cy="800100"/>
            <wp:effectExtent l="0" t="0" r="0" b="0"/>
            <wp:docPr id="23" name="Picture 23" descr="https://encrypted-tbn3.gstatic.com/images?q=tbn:ANd9GcTdNNhIQjgPj9X8zOKFfjnaT8uc5Jh5ZdZNgPpFjicmpObQ0qT7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dNNhIQjgPj9X8zOKFfjnaT8uc5Jh5ZdZNgPpFjicmpObQ0qT7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95F">
        <w:rPr>
          <w:rFonts w:ascii="Arial" w:hAnsi="Arial" w:cs="Arial"/>
          <w:sz w:val="27"/>
          <w:szCs w:val="27"/>
          <w:lang w:val="en"/>
        </w:rPr>
        <w:t xml:space="preserve">  </w:t>
      </w:r>
      <w:r>
        <w:rPr>
          <w:rFonts w:ascii="Arial" w:hAnsi="Arial" w:cs="Arial"/>
          <w:sz w:val="27"/>
          <w:szCs w:val="27"/>
          <w:lang w:val="en"/>
        </w:rPr>
        <w:t>Leaves of Absence</w:t>
      </w:r>
    </w:p>
    <w:p w:rsidR="001A33B2" w:rsidRDefault="00350982" w:rsidP="00457DA5">
      <w:pPr>
        <w:spacing w:after="0" w:line="240" w:lineRule="auto"/>
        <w:ind w:left="-360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ILC offers Maternity, Medical, Family,</w:t>
      </w:r>
      <w:r w:rsidR="00522B27">
        <w:rPr>
          <w:rFonts w:ascii="Arial" w:eastAsia="Times New Roman" w:hAnsi="Arial" w:cs="Arial"/>
          <w:noProof/>
          <w:sz w:val="24"/>
          <w:szCs w:val="24"/>
        </w:rPr>
        <w:t xml:space="preserve"> Military,</w:t>
      </w:r>
      <w:r>
        <w:rPr>
          <w:rFonts w:ascii="Arial" w:eastAsia="Times New Roman" w:hAnsi="Arial" w:cs="Arial"/>
          <w:noProof/>
          <w:sz w:val="24"/>
          <w:szCs w:val="24"/>
        </w:rPr>
        <w:t xml:space="preserve"> Jury </w:t>
      </w:r>
      <w:r w:rsidR="00522B27">
        <w:rPr>
          <w:rFonts w:ascii="Arial" w:eastAsia="Times New Roman" w:hAnsi="Arial" w:cs="Arial"/>
          <w:noProof/>
          <w:sz w:val="24"/>
          <w:szCs w:val="24"/>
        </w:rPr>
        <w:t xml:space="preserve">Duty </w:t>
      </w:r>
      <w:r>
        <w:rPr>
          <w:rFonts w:ascii="Arial" w:eastAsia="Times New Roman" w:hAnsi="Arial" w:cs="Arial"/>
          <w:noProof/>
          <w:sz w:val="24"/>
          <w:szCs w:val="24"/>
        </w:rPr>
        <w:t>and Bereavement leaves. Please see our Human Resources group for the current status of these, and other, Leaves.</w:t>
      </w:r>
    </w:p>
    <w:p w:rsidR="00C93F14" w:rsidRPr="00457DA5" w:rsidRDefault="00C93F14" w:rsidP="00CF768E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6D0D89" w:rsidRPr="00FB595F" w:rsidRDefault="00350982" w:rsidP="00FB595F">
      <w:pPr>
        <w:pStyle w:val="NoSpacing"/>
        <w:ind w:left="-360"/>
        <w:rPr>
          <w:rFonts w:ascii="Arial" w:hAnsi="Arial" w:cs="Arial"/>
          <w:noProof/>
          <w:sz w:val="24"/>
          <w:szCs w:val="24"/>
        </w:rPr>
      </w:pPr>
      <w:r w:rsidRPr="006D0D89">
        <w:rPr>
          <w:noProof/>
        </w:rPr>
        <w:drawing>
          <wp:inline distT="0" distB="0" distL="0" distR="0" wp14:anchorId="17CDCAA9" wp14:editId="4CE4662C">
            <wp:extent cx="1181100" cy="819150"/>
            <wp:effectExtent l="0" t="0" r="0" b="0"/>
            <wp:docPr id="25" name="Picture 25" descr="https://encrypted-tbn3.gstatic.com/images?q=tbn:ANd9GcQyMptgvqbTAgMU5hLV5HBNY0uRpINiqamkTpJIhrNWoD4yS0K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QyMptgvqbTAgMU5hLV5HBNY0uRpINiqamkTpJIhrNWoD4yS0K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95F">
        <w:rPr>
          <w:rFonts w:ascii="Arial" w:hAnsi="Arial" w:cs="Arial"/>
          <w:noProof/>
          <w:sz w:val="24"/>
          <w:szCs w:val="24"/>
        </w:rPr>
        <w:t xml:space="preserve">    </w:t>
      </w:r>
      <w:r w:rsidR="006D0D89">
        <w:rPr>
          <w:rFonts w:ascii="Arial" w:hAnsi="Arial" w:cs="Arial"/>
          <w:color w:val="222222"/>
          <w:sz w:val="27"/>
          <w:szCs w:val="27"/>
          <w:lang w:val="en"/>
        </w:rPr>
        <w:t>Worker’s Comp</w:t>
      </w:r>
    </w:p>
    <w:p w:rsidR="00C93F14" w:rsidRDefault="006D0D89" w:rsidP="00C93F14">
      <w:pPr>
        <w:pStyle w:val="NoSpacing"/>
        <w:ind w:left="-360"/>
        <w:rPr>
          <w:rFonts w:ascii="Arial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color w:val="222222"/>
          <w:sz w:val="24"/>
          <w:szCs w:val="24"/>
          <w:lang w:val="en"/>
        </w:rPr>
        <w:t>ILC provides Worker’s Comp coverage for all employees</w:t>
      </w:r>
      <w:r w:rsidR="00B85A13">
        <w:rPr>
          <w:rFonts w:ascii="Arial" w:hAnsi="Arial" w:cs="Arial"/>
          <w:color w:val="222222"/>
          <w:sz w:val="24"/>
          <w:szCs w:val="24"/>
          <w:lang w:val="en"/>
        </w:rPr>
        <w:t>, and pays the full cost of</w:t>
      </w:r>
      <w:r w:rsidR="005E49AB">
        <w:rPr>
          <w:rFonts w:ascii="Arial" w:hAnsi="Arial" w:cs="Arial"/>
          <w:color w:val="222222"/>
          <w:sz w:val="24"/>
          <w:szCs w:val="24"/>
          <w:lang w:val="en"/>
        </w:rPr>
        <w:t xml:space="preserve"> treatment </w:t>
      </w:r>
      <w:r>
        <w:rPr>
          <w:rFonts w:ascii="Arial" w:hAnsi="Arial" w:cs="Arial"/>
          <w:color w:val="222222"/>
          <w:sz w:val="24"/>
          <w:szCs w:val="24"/>
          <w:lang w:val="en"/>
        </w:rPr>
        <w:t>f</w:t>
      </w:r>
      <w:r w:rsidR="005E49AB">
        <w:rPr>
          <w:rFonts w:ascii="Arial" w:hAnsi="Arial" w:cs="Arial"/>
          <w:color w:val="222222"/>
          <w:sz w:val="24"/>
          <w:szCs w:val="24"/>
          <w:lang w:val="en"/>
        </w:rPr>
        <w:t>or</w:t>
      </w:r>
      <w:r>
        <w:rPr>
          <w:rFonts w:ascii="Arial" w:hAnsi="Arial" w:cs="Arial"/>
          <w:color w:val="222222"/>
          <w:sz w:val="24"/>
          <w:szCs w:val="24"/>
          <w:lang w:val="en"/>
        </w:rPr>
        <w:t xml:space="preserve"> work-related injuries. We provide transitional work duties when </w:t>
      </w:r>
      <w:r w:rsidR="00C9397B">
        <w:rPr>
          <w:rFonts w:ascii="Arial" w:hAnsi="Arial" w:cs="Arial"/>
          <w:color w:val="222222"/>
          <w:sz w:val="24"/>
          <w:szCs w:val="24"/>
          <w:lang w:val="en"/>
        </w:rPr>
        <w:t xml:space="preserve">work-related </w:t>
      </w:r>
      <w:r>
        <w:rPr>
          <w:rFonts w:ascii="Arial" w:hAnsi="Arial" w:cs="Arial"/>
          <w:color w:val="222222"/>
          <w:sz w:val="24"/>
          <w:szCs w:val="24"/>
          <w:lang w:val="en"/>
        </w:rPr>
        <w:t>injury</w:t>
      </w:r>
      <w:r w:rsidR="00C9397B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en"/>
        </w:rPr>
        <w:t xml:space="preserve">restrictions can be </w:t>
      </w:r>
      <w:r w:rsidR="00C93F14">
        <w:rPr>
          <w:rFonts w:ascii="Arial" w:hAnsi="Arial" w:cs="Arial"/>
          <w:color w:val="222222"/>
          <w:sz w:val="24"/>
          <w:szCs w:val="24"/>
          <w:lang w:val="en"/>
        </w:rPr>
        <w:t>safely accommodated</w:t>
      </w:r>
      <w:r w:rsidR="00025506">
        <w:rPr>
          <w:rFonts w:ascii="Arial" w:hAnsi="Arial" w:cs="Arial"/>
          <w:color w:val="222222"/>
          <w:sz w:val="24"/>
          <w:szCs w:val="24"/>
          <w:lang w:val="en"/>
        </w:rPr>
        <w:t>.</w:t>
      </w:r>
    </w:p>
    <w:p w:rsidR="00025506" w:rsidRDefault="00025506" w:rsidP="00C93F14">
      <w:pPr>
        <w:pStyle w:val="NoSpacing"/>
        <w:ind w:left="-360"/>
        <w:rPr>
          <w:rFonts w:ascii="Arial" w:hAnsi="Arial" w:cs="Arial"/>
          <w:color w:val="222222"/>
          <w:sz w:val="24"/>
          <w:szCs w:val="24"/>
          <w:lang w:val="en"/>
        </w:rPr>
      </w:pPr>
    </w:p>
    <w:p w:rsidR="00025506" w:rsidRDefault="00FB595F" w:rsidP="00C93F14">
      <w:pPr>
        <w:pStyle w:val="NoSpacing"/>
        <w:ind w:left="-360"/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84D2E3F" wp14:editId="7955AB1C">
            <wp:extent cx="1114425" cy="1104900"/>
            <wp:effectExtent l="0" t="0" r="9525" b="0"/>
            <wp:docPr id="8" name="Picture 8" descr="Related imag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4"/>
          <w:szCs w:val="24"/>
          <w:lang w:val="en"/>
        </w:rPr>
        <w:t xml:space="preserve">    </w:t>
      </w:r>
      <w:r>
        <w:rPr>
          <w:rFonts w:ascii="Arial" w:hAnsi="Arial" w:cs="Arial"/>
          <w:color w:val="222222"/>
          <w:sz w:val="27"/>
          <w:szCs w:val="27"/>
          <w:lang w:val="en"/>
        </w:rPr>
        <w:t>Recruiting Bonus</w:t>
      </w:r>
    </w:p>
    <w:p w:rsidR="00FB595F" w:rsidRPr="00FB595F" w:rsidRDefault="00FB595F" w:rsidP="00C93F14">
      <w:pPr>
        <w:pStyle w:val="NoSpacing"/>
        <w:ind w:left="-360"/>
        <w:rPr>
          <w:rFonts w:ascii="Arial" w:hAnsi="Arial" w:cs="Arial"/>
          <w:color w:val="222222"/>
          <w:sz w:val="24"/>
          <w:szCs w:val="24"/>
          <w:lang w:val="en"/>
        </w:rPr>
      </w:pPr>
      <w:r w:rsidRPr="00FB595F">
        <w:rPr>
          <w:rFonts w:ascii="Arial" w:hAnsi="Arial" w:cs="Arial"/>
          <w:color w:val="222222"/>
          <w:sz w:val="24"/>
          <w:szCs w:val="24"/>
          <w:lang w:val="en"/>
        </w:rPr>
        <w:t>$250 bonus</w:t>
      </w:r>
      <w:r>
        <w:rPr>
          <w:rFonts w:ascii="Arial" w:hAnsi="Arial" w:cs="Arial"/>
          <w:color w:val="222222"/>
          <w:sz w:val="24"/>
          <w:szCs w:val="24"/>
          <w:lang w:val="en"/>
        </w:rPr>
        <w:t xml:space="preserve"> paid for each new employee you refer.</w:t>
      </w:r>
    </w:p>
    <w:p w:rsidR="00C93F14" w:rsidRDefault="00C93F14" w:rsidP="00C93F14">
      <w:pPr>
        <w:pStyle w:val="NoSpacing"/>
        <w:ind w:left="-360"/>
        <w:rPr>
          <w:rFonts w:ascii="Arial" w:hAnsi="Arial" w:cs="Arial"/>
          <w:color w:val="222222"/>
          <w:sz w:val="24"/>
          <w:szCs w:val="24"/>
          <w:lang w:val="en"/>
        </w:rPr>
      </w:pPr>
    </w:p>
    <w:p w:rsidR="00922520" w:rsidRDefault="00922520" w:rsidP="00C93F14">
      <w:pPr>
        <w:pStyle w:val="NoSpacing"/>
        <w:ind w:left="-360"/>
        <w:rPr>
          <w:rFonts w:ascii="Arial" w:hAnsi="Arial" w:cs="Arial"/>
          <w:color w:val="222222"/>
          <w:sz w:val="24"/>
          <w:szCs w:val="24"/>
          <w:lang w:val="en"/>
        </w:rPr>
      </w:pPr>
    </w:p>
    <w:p w:rsidR="00C93F14" w:rsidRDefault="00C93F14" w:rsidP="00C93F14">
      <w:pPr>
        <w:pStyle w:val="NoSpacing"/>
        <w:ind w:left="-360"/>
        <w:rPr>
          <w:rFonts w:ascii="Arial" w:hAnsi="Arial" w:cs="Arial"/>
          <w:color w:val="222222"/>
          <w:sz w:val="24"/>
          <w:szCs w:val="24"/>
          <w:lang w:val="en"/>
        </w:rPr>
      </w:pPr>
    </w:p>
    <w:p w:rsidR="00C93F14" w:rsidRDefault="00C93F14" w:rsidP="00C93F14">
      <w:pPr>
        <w:pStyle w:val="NoSpacing"/>
        <w:ind w:left="-360"/>
        <w:rPr>
          <w:rFonts w:ascii="Arial" w:hAnsi="Arial" w:cs="Arial"/>
          <w:color w:val="222222"/>
          <w:sz w:val="24"/>
          <w:szCs w:val="24"/>
          <w:lang w:val="en"/>
        </w:rPr>
      </w:pPr>
    </w:p>
    <w:p w:rsidR="00C93F14" w:rsidRDefault="00C93F14" w:rsidP="00C93F14">
      <w:pPr>
        <w:pStyle w:val="NoSpacing"/>
        <w:ind w:left="-360"/>
        <w:rPr>
          <w:rFonts w:ascii="Arial" w:hAnsi="Arial" w:cs="Arial"/>
          <w:color w:val="222222"/>
          <w:sz w:val="24"/>
          <w:szCs w:val="24"/>
          <w:lang w:val="en"/>
        </w:rPr>
      </w:pPr>
    </w:p>
    <w:p w:rsidR="00C93F14" w:rsidRDefault="00C93F14" w:rsidP="00C93F14">
      <w:pPr>
        <w:pStyle w:val="NoSpacing"/>
        <w:ind w:left="-360"/>
        <w:rPr>
          <w:rFonts w:ascii="Arial" w:hAnsi="Arial" w:cs="Arial"/>
          <w:color w:val="222222"/>
          <w:sz w:val="24"/>
          <w:szCs w:val="24"/>
          <w:lang w:val="en"/>
        </w:rPr>
      </w:pPr>
    </w:p>
    <w:p w:rsidR="00C93F14" w:rsidRDefault="00C93F14" w:rsidP="00C93F14">
      <w:pPr>
        <w:pStyle w:val="NoSpacing"/>
        <w:ind w:left="-360"/>
        <w:rPr>
          <w:rFonts w:ascii="Arial" w:hAnsi="Arial" w:cs="Arial"/>
          <w:color w:val="222222"/>
          <w:sz w:val="24"/>
          <w:szCs w:val="24"/>
          <w:lang w:val="en"/>
        </w:rPr>
      </w:pPr>
    </w:p>
    <w:p w:rsidR="0072614E" w:rsidRDefault="0072614E" w:rsidP="00522B27">
      <w:pPr>
        <w:pStyle w:val="NoSpacing"/>
        <w:rPr>
          <w:rFonts w:ascii="Arial" w:eastAsia="Times New Roman" w:hAnsi="Arial" w:cs="Arial"/>
          <w:noProof/>
          <w:sz w:val="27"/>
          <w:szCs w:val="27"/>
        </w:rPr>
      </w:pPr>
    </w:p>
    <w:p w:rsidR="0072614E" w:rsidRDefault="0072614E" w:rsidP="00522B27">
      <w:pPr>
        <w:pStyle w:val="NoSpacing"/>
        <w:rPr>
          <w:rFonts w:ascii="Arial" w:eastAsia="Times New Roman" w:hAnsi="Arial" w:cs="Arial"/>
          <w:noProof/>
          <w:sz w:val="27"/>
          <w:szCs w:val="27"/>
        </w:rPr>
      </w:pPr>
    </w:p>
    <w:p w:rsidR="0072614E" w:rsidRDefault="0072614E" w:rsidP="00522B27">
      <w:pPr>
        <w:pStyle w:val="NoSpacing"/>
        <w:rPr>
          <w:rFonts w:ascii="Arial" w:eastAsia="Times New Roman" w:hAnsi="Arial" w:cs="Arial"/>
          <w:noProof/>
          <w:sz w:val="27"/>
          <w:szCs w:val="27"/>
        </w:rPr>
      </w:pPr>
    </w:p>
    <w:p w:rsidR="00653260" w:rsidRDefault="00653260" w:rsidP="00522B27">
      <w:pPr>
        <w:pStyle w:val="NoSpacing"/>
        <w:rPr>
          <w:rFonts w:ascii="Arial" w:eastAsia="Times New Roman" w:hAnsi="Arial" w:cs="Arial"/>
          <w:noProof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7"/>
          <w:szCs w:val="27"/>
        </w:rPr>
        <w:t>Getting to Work Where We Are Guided by The Immanuel Spirit.</w:t>
      </w:r>
    </w:p>
    <w:p w:rsidR="009C2EBD" w:rsidRPr="00653260" w:rsidRDefault="009C2EBD" w:rsidP="00162ACC">
      <w:pPr>
        <w:pStyle w:val="NoSpacing"/>
        <w:ind w:left="-360"/>
        <w:rPr>
          <w:rFonts w:ascii="Arial" w:eastAsia="Times New Roman" w:hAnsi="Arial" w:cs="Arial"/>
          <w:noProof/>
          <w:sz w:val="27"/>
          <w:szCs w:val="27"/>
        </w:rPr>
      </w:pPr>
    </w:p>
    <w:p w:rsidR="00111990" w:rsidRDefault="005E49AB" w:rsidP="00EC37CC">
      <w:pPr>
        <w:pStyle w:val="NoSpacing"/>
        <w:ind w:left="-360"/>
        <w:rPr>
          <w:rFonts w:ascii="Arial" w:hAnsi="Arial" w:cs="Arial"/>
          <w:noProof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w:t xml:space="preserve"> </w:t>
      </w:r>
    </w:p>
    <w:p w:rsidR="00111990" w:rsidRDefault="00111990" w:rsidP="00653260">
      <w:pPr>
        <w:pStyle w:val="NoSpacing"/>
        <w:ind w:left="-360"/>
        <w:rPr>
          <w:rFonts w:ascii="Arial" w:hAnsi="Arial" w:cs="Arial"/>
          <w:noProof/>
          <w:color w:val="222222"/>
          <w:sz w:val="24"/>
          <w:szCs w:val="24"/>
        </w:rPr>
      </w:pPr>
    </w:p>
    <w:p w:rsidR="00111990" w:rsidRDefault="00EC37CC" w:rsidP="00653260">
      <w:pPr>
        <w:pStyle w:val="NoSpacing"/>
        <w:ind w:left="-360"/>
        <w:rPr>
          <w:rFonts w:ascii="Arial" w:hAnsi="Arial" w:cs="Arial"/>
          <w:noProof/>
          <w:color w:val="222222"/>
          <w:sz w:val="24"/>
          <w:szCs w:val="24"/>
        </w:rPr>
      </w:pPr>
      <w:r w:rsidRPr="00653260">
        <w:rPr>
          <w:rFonts w:ascii="Arial" w:hAnsi="Arial" w:cs="Arial"/>
          <w:noProof/>
          <w:color w:val="222222"/>
          <w:sz w:val="24"/>
          <w:szCs w:val="24"/>
        </w:rPr>
        <w:drawing>
          <wp:inline distT="0" distB="0" distL="0" distR="0" wp14:anchorId="003FE51C" wp14:editId="2E45074A">
            <wp:extent cx="2743200" cy="4322084"/>
            <wp:effectExtent l="0" t="0" r="0" b="2540"/>
            <wp:docPr id="11" name="Picture 11" descr="G:\GRAPHICS\IMMANUEL SPIRIT\immanuel spirit pictur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PHICS\IMMANUEL SPIRIT\immanuel spirit picture 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2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90" w:rsidRDefault="00111990" w:rsidP="00653260">
      <w:pPr>
        <w:pStyle w:val="NoSpacing"/>
        <w:ind w:left="-360"/>
        <w:rPr>
          <w:rFonts w:ascii="Arial" w:hAnsi="Arial" w:cs="Arial"/>
          <w:noProof/>
          <w:color w:val="222222"/>
          <w:sz w:val="24"/>
          <w:szCs w:val="24"/>
        </w:rPr>
      </w:pPr>
    </w:p>
    <w:p w:rsidR="00111990" w:rsidRDefault="00111990" w:rsidP="00653260">
      <w:pPr>
        <w:pStyle w:val="NoSpacing"/>
        <w:ind w:left="-360"/>
        <w:rPr>
          <w:rFonts w:ascii="Arial" w:hAnsi="Arial" w:cs="Arial"/>
          <w:noProof/>
          <w:color w:val="222222"/>
          <w:sz w:val="24"/>
          <w:szCs w:val="24"/>
        </w:rPr>
      </w:pPr>
    </w:p>
    <w:p w:rsidR="00111990" w:rsidRPr="00653260" w:rsidRDefault="00111990" w:rsidP="00653260">
      <w:pPr>
        <w:pStyle w:val="NoSpacing"/>
        <w:ind w:left="-360"/>
        <w:rPr>
          <w:rFonts w:ascii="Arial" w:eastAsia="Times New Roman" w:hAnsi="Arial" w:cs="Arial"/>
          <w:noProof/>
          <w:sz w:val="24"/>
          <w:szCs w:val="24"/>
        </w:rPr>
      </w:pPr>
    </w:p>
    <w:sectPr w:rsidR="00111990" w:rsidRPr="00653260" w:rsidSect="00226AA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0D4E"/>
    <w:multiLevelType w:val="hybridMultilevel"/>
    <w:tmpl w:val="18143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D3119"/>
    <w:multiLevelType w:val="hybridMultilevel"/>
    <w:tmpl w:val="DDD86A8C"/>
    <w:lvl w:ilvl="0" w:tplc="89A627B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BC74DD"/>
    <w:multiLevelType w:val="multilevel"/>
    <w:tmpl w:val="4C40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556E9"/>
    <w:multiLevelType w:val="multilevel"/>
    <w:tmpl w:val="065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E1C47"/>
    <w:multiLevelType w:val="multilevel"/>
    <w:tmpl w:val="17F4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92C8F"/>
    <w:multiLevelType w:val="multilevel"/>
    <w:tmpl w:val="69C0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D25BB"/>
    <w:multiLevelType w:val="multilevel"/>
    <w:tmpl w:val="4B40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B7AE7"/>
    <w:multiLevelType w:val="multilevel"/>
    <w:tmpl w:val="7E04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97FBE"/>
    <w:multiLevelType w:val="multilevel"/>
    <w:tmpl w:val="BC2A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84001"/>
    <w:multiLevelType w:val="multilevel"/>
    <w:tmpl w:val="3BA4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D7AAA"/>
    <w:multiLevelType w:val="multilevel"/>
    <w:tmpl w:val="5A5C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07B58"/>
    <w:multiLevelType w:val="multilevel"/>
    <w:tmpl w:val="4E20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6618C"/>
    <w:multiLevelType w:val="multilevel"/>
    <w:tmpl w:val="1922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65512F"/>
    <w:multiLevelType w:val="multilevel"/>
    <w:tmpl w:val="91BC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FF0A7F"/>
    <w:multiLevelType w:val="multilevel"/>
    <w:tmpl w:val="986A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4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F2"/>
    <w:rsid w:val="00025506"/>
    <w:rsid w:val="000525D7"/>
    <w:rsid w:val="000F773C"/>
    <w:rsid w:val="00111990"/>
    <w:rsid w:val="00162ACC"/>
    <w:rsid w:val="00173E26"/>
    <w:rsid w:val="001A33B2"/>
    <w:rsid w:val="00206510"/>
    <w:rsid w:val="00206791"/>
    <w:rsid w:val="00226AA0"/>
    <w:rsid w:val="00234CE6"/>
    <w:rsid w:val="00272A61"/>
    <w:rsid w:val="002C7635"/>
    <w:rsid w:val="00341FDD"/>
    <w:rsid w:val="00350982"/>
    <w:rsid w:val="003A5D54"/>
    <w:rsid w:val="00425B4F"/>
    <w:rsid w:val="00457DA5"/>
    <w:rsid w:val="00497705"/>
    <w:rsid w:val="004E12DF"/>
    <w:rsid w:val="004F082E"/>
    <w:rsid w:val="00522B27"/>
    <w:rsid w:val="0052577B"/>
    <w:rsid w:val="005E2F86"/>
    <w:rsid w:val="005E49AB"/>
    <w:rsid w:val="00653260"/>
    <w:rsid w:val="006D0D89"/>
    <w:rsid w:val="00700541"/>
    <w:rsid w:val="0072614E"/>
    <w:rsid w:val="007520E6"/>
    <w:rsid w:val="007755C8"/>
    <w:rsid w:val="00780FE9"/>
    <w:rsid w:val="00790722"/>
    <w:rsid w:val="007961D5"/>
    <w:rsid w:val="007D6158"/>
    <w:rsid w:val="007F2EA5"/>
    <w:rsid w:val="0087678B"/>
    <w:rsid w:val="00904FF7"/>
    <w:rsid w:val="00922520"/>
    <w:rsid w:val="00930FF2"/>
    <w:rsid w:val="00993401"/>
    <w:rsid w:val="009C2EBD"/>
    <w:rsid w:val="00A00C24"/>
    <w:rsid w:val="00A64AD6"/>
    <w:rsid w:val="00AA2251"/>
    <w:rsid w:val="00AC1B88"/>
    <w:rsid w:val="00B02266"/>
    <w:rsid w:val="00B73266"/>
    <w:rsid w:val="00B85A13"/>
    <w:rsid w:val="00B96FF1"/>
    <w:rsid w:val="00BB3C06"/>
    <w:rsid w:val="00BC6458"/>
    <w:rsid w:val="00C76F5D"/>
    <w:rsid w:val="00C9397B"/>
    <w:rsid w:val="00C93F14"/>
    <w:rsid w:val="00CF768E"/>
    <w:rsid w:val="00E76C60"/>
    <w:rsid w:val="00EC37CC"/>
    <w:rsid w:val="00ED61A9"/>
    <w:rsid w:val="00EF6C8B"/>
    <w:rsid w:val="00F05057"/>
    <w:rsid w:val="00F068CA"/>
    <w:rsid w:val="00F72CC7"/>
    <w:rsid w:val="00FB595F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CD930-EC5F-4B60-8CDE-73F51D41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F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0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8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6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01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2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96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9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27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5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0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0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5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1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14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9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7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1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1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06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10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86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47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1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5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8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8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8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8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43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32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4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2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5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6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9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2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75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84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4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94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2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0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14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37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67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2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4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0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6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1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7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7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0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8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4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1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1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5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98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0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36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34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78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21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9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5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8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87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6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9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60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7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8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1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75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57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3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0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0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8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66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63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9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87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47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7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8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16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7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20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2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9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2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0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32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40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26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59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imgres?imgurl=http://i.ytimg.com/vi/RbdYBIclPIg/0.jpg&amp;imgrefurl=http://article.wn.com/view/2014/02/05/FSAstorecom_Encourages_Consumers_to_Maximize_Their_Flexible_/&amp;h=360&amp;w=480&amp;tbnid=dYrMdOgb-5SrcM:&amp;zoom=1&amp;docid=lZ3Kb7exmVRwFM&amp;ei=bhS4VIaeCoukyQTo7IJQ&amp;tbm=isch&amp;ved=0CHgQMyhIMEg&amp;iact=rc&amp;uact=3&amp;dur=1708&amp;page=3&amp;start=48&amp;ndsp=26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google.com/imgres?imgurl=http://www.michiganparkreunion.org/scholarshipprogram.jpg&amp;imgrefurl=http://www.michiganparkreunion.org/SCHOLARSHIP-APPL.html&amp;h=282&amp;w=425&amp;tbnid=YR44LSnURck0LM:&amp;zoom=1&amp;docid=0vtg5Lgk9pf9rM&amp;ei=3Tq4VK2fFtOSyASA0oIw&amp;tbm=isch" TargetMode="External"/><Relationship Id="rId34" Type="http://schemas.openxmlformats.org/officeDocument/2006/relationships/image" Target="media/image16.jpeg"/><Relationship Id="rId7" Type="http://schemas.openxmlformats.org/officeDocument/2006/relationships/hyperlink" Target="http://www.google.com/url?sa=i&amp;rct=j&amp;q=&amp;esrc=s&amp;source=images&amp;cd=&amp;cad=rja&amp;uact=8&amp;ved=0CAcQjRw&amp;url=http://www.cirrius.com/banking-solution.html&amp;ei=yFG5VK2oGJHqoATZtoLoAw&amp;psig=AFQjCNHKoeI69bwxjEXQBauKZdG3H5bNbw&amp;ust=142151762073730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&amp;esrc=s&amp;source=images&amp;cd=&amp;cad=rja&amp;uact=8&amp;ved=0CAcQjRw&amp;url=http://www.recruitmentagencynow.com/holiday-pay-bills-may-increase-for-employers-following-tribunal-overtime-ruling/&amp;ei=2jm5VJjZHcOtogTPi4KABA&amp;psig=AFQjCNEXVOgkxjpuOnrs9nNtlXoTswpNpw&amp;ust=1421511391427568" TargetMode="External"/><Relationship Id="rId25" Type="http://schemas.openxmlformats.org/officeDocument/2006/relationships/hyperlink" Target="http://www.google.com/url?sa=i&amp;rct=j&amp;q=&amp;esrc=s&amp;source=images&amp;cd=&amp;cad=rja&amp;uact=8&amp;ved=0CAcQjRw&amp;url=http://www.premier-medicine.com/&amp;ei=JUe5VOKMHI_joATrtoL4Aw&amp;psig=AFQjCNEtRIP35NPrvUEX7j2SPYEG_OcRDw&amp;ust=1421514796750099" TargetMode="External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CAcQjRw&amp;url=http://www.tagpay.com/about-tag/news-blog/blog/four-advantages-health-savings-account-hsa/&amp;ei=JQq3VLzeOcelyATOtILwBA&amp;psig=AFQjCNF_mOQnbeirD5be4fMAz2_HpL1MYA&amp;ust=1421368127989884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www.google.com/imgres?imgurl=http://i.kinja-img.com/gawker-media/image/upload/pjhpcfqsysvtwbgpa8gp.jpg&amp;imgrefurl=http://hackerspace.kinja.com/i-want-you-to-host-fridays-open-thread-in-mondays-open-1623291914&amp;docid=dRPcN1R5bPOQrM&amp;tbnid=c7dXAqA9DHuJ8M:&amp;w=256&amp;h=256&amp;bih=908&amp;biw=1280&amp;ved=0ahUKEwj5i8HGjtPMAhUU22MKHRpkA3AQxiAIBSgD&amp;iact=c&amp;ictx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imgurl=http://travelproluggageblog.com/wp-content/uploads/2013/01/business_vacation1.jpg&amp;imgrefurl=http://travelproluggageblog.com/2013/02/travel-2/business-travel/the-vacation-nation-unlimited-paid-time-off/&amp;h=310&amp;w=468&amp;tbnid=_s6rdLzQCR_hdM:&amp;zoom=1&amp;docid=kbPZkOMGfYXXoM&amp;ei=eha4VOmTEcSwyAS5t4LoDw&amp;tbm=isch" TargetMode="External"/><Relationship Id="rId23" Type="http://schemas.openxmlformats.org/officeDocument/2006/relationships/hyperlink" Target="http://www.google.com/url?sa=i&amp;rct=j&amp;q=&amp;esrc=s&amp;source=images&amp;cd=&amp;cad=rja&amp;uact=8&amp;ved=0CAcQjRw&amp;url=http://nursehealth.org/&amp;ei=dFa4VIDPO4qZyASP5YHoBg&amp;bvm=bv.83829542,d.aWw&amp;psig=AFQjCNGyi6-EosUhu6jGdgBBib1EczLsoA&amp;ust=1421453202852129" TargetMode="External"/><Relationship Id="rId28" Type="http://schemas.openxmlformats.org/officeDocument/2006/relationships/hyperlink" Target="https://www.google.com/url?sa=i&amp;rct=j&amp;q=&amp;esrc=s&amp;source=images&amp;cd=&amp;cad=rja&amp;uact=8&amp;ved=0CAcQjRw&amp;url=https://onegaiblog.wordpress.com/&amp;ei=MD-5VL7UDMXtoATl5YDoAw&amp;psig=AFQjCNGksQXk2ZlrMuCjONPpE_KLvX752g&amp;ust=1421512776626842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google.com/imgres?imgurl=http://www.entrepreneur.com/dbimages/blog/h1/intuit-offers-health-care-401k-services.jpg&amp;imgrefurl=http://www.entrepreneur.com/blog/223306&amp;h=211&amp;w=330&amp;tbnid=uH0HonFnB73IBM:&amp;zoom=1&amp;docid=hsSUkDdaobCFvM&amp;ei=diu4VMDNEIacyQTvvIDgBg&amp;tbm=isch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CAcQjRw&amp;url=http://www.utahpeoplespost.com/2014/11/health-insurance-enrollment-in-obamacare-begins/&amp;ei=Rwi3VISkEdKryASZ-YF4&amp;psig=AFQjCNEYHKzFjHmUah2p2NbflNVHCksxmg&amp;ust=142136768112451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hyperlink" Target="http://www.google.com/url?sa=i&amp;rct=j&amp;q=&amp;esrc=s&amp;source=images&amp;cd=&amp;cad=rja&amp;uact=8&amp;ved=0CAcQjRw&amp;url=http://ww2.cfo.com/risk-management/2013/11/special-report-cutting-workers-comp-costs/&amp;ei=q065VP26KMSuogSsvIG4Aw&amp;psig=AFQjCNF-D-mxa6JXO97uNJuTEH1B7EHxWQ&amp;ust=1421516795146272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7DFE-D722-40A4-8DD3-A66A06B0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C. Vardell</dc:creator>
  <cp:keywords/>
  <dc:description/>
  <cp:lastModifiedBy>Eric C. Vardell</cp:lastModifiedBy>
  <cp:revision>3</cp:revision>
  <cp:lastPrinted>2015-02-05T16:53:00Z</cp:lastPrinted>
  <dcterms:created xsi:type="dcterms:W3CDTF">2017-05-17T15:43:00Z</dcterms:created>
  <dcterms:modified xsi:type="dcterms:W3CDTF">2017-05-17T15:49:00Z</dcterms:modified>
</cp:coreProperties>
</file>